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AFC" w:rsidRPr="00F45305" w:rsidRDefault="00C92AFC" w:rsidP="00C92A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305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C92AFC" w:rsidRPr="00F45305" w:rsidRDefault="00C92AFC" w:rsidP="00C92A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305">
        <w:rPr>
          <w:rFonts w:ascii="Times New Roman" w:hAnsi="Times New Roman" w:cs="Times New Roman"/>
          <w:b/>
          <w:sz w:val="24"/>
          <w:szCs w:val="24"/>
        </w:rPr>
        <w:t>СОБРАНИЕ ДЕПУТАТОВ</w:t>
      </w:r>
    </w:p>
    <w:p w:rsidR="00C92AFC" w:rsidRPr="00F45305" w:rsidRDefault="00C92AFC" w:rsidP="00C92A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305">
        <w:rPr>
          <w:rFonts w:ascii="Times New Roman" w:hAnsi="Times New Roman" w:cs="Times New Roman"/>
          <w:b/>
          <w:sz w:val="24"/>
          <w:szCs w:val="24"/>
        </w:rPr>
        <w:t>СВОБОДИНСКОГО СЕЛЬСОВЕТА</w:t>
      </w:r>
    </w:p>
    <w:p w:rsidR="00C92AFC" w:rsidRPr="00F45305" w:rsidRDefault="00C92AFC" w:rsidP="00C92A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305">
        <w:rPr>
          <w:rFonts w:ascii="Times New Roman" w:hAnsi="Times New Roman" w:cs="Times New Roman"/>
          <w:b/>
          <w:sz w:val="24"/>
          <w:szCs w:val="24"/>
        </w:rPr>
        <w:t>ЗОЛОТУХИНСКОГО РАЙОНА</w:t>
      </w:r>
    </w:p>
    <w:p w:rsidR="00C92AFC" w:rsidRPr="00F45305" w:rsidRDefault="00C92AFC" w:rsidP="00C92A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305">
        <w:rPr>
          <w:rFonts w:ascii="Times New Roman" w:hAnsi="Times New Roman" w:cs="Times New Roman"/>
          <w:b/>
          <w:sz w:val="24"/>
          <w:szCs w:val="24"/>
        </w:rPr>
        <w:t>КУРСКОЙ ОБЛАСТИ</w:t>
      </w:r>
    </w:p>
    <w:p w:rsidR="00C92AFC" w:rsidRPr="00F45305" w:rsidRDefault="00C92AFC" w:rsidP="00C92AFC">
      <w:pPr>
        <w:rPr>
          <w:b/>
        </w:rPr>
      </w:pPr>
    </w:p>
    <w:p w:rsidR="00C92AFC" w:rsidRPr="00F45305" w:rsidRDefault="00C92AFC" w:rsidP="00C92A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305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92AFC" w:rsidRPr="00935725" w:rsidRDefault="00C92AFC" w:rsidP="00C92AFC">
      <w:pPr>
        <w:pStyle w:val="a3"/>
        <w:rPr>
          <w:rFonts w:ascii="Times New Roman" w:hAnsi="Times New Roman" w:cs="Times New Roman"/>
          <w:sz w:val="24"/>
          <w:szCs w:val="24"/>
        </w:rPr>
      </w:pPr>
      <w:r w:rsidRPr="00935725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28</w:t>
      </w:r>
      <w:r w:rsidRPr="00935725">
        <w:rPr>
          <w:rFonts w:ascii="Times New Roman" w:hAnsi="Times New Roman" w:cs="Times New Roman"/>
          <w:sz w:val="24"/>
          <w:szCs w:val="24"/>
        </w:rPr>
        <w:t xml:space="preserve"> декабря 2010 г. № </w:t>
      </w:r>
      <w:r>
        <w:rPr>
          <w:rFonts w:ascii="Times New Roman" w:hAnsi="Times New Roman" w:cs="Times New Roman"/>
          <w:sz w:val="24"/>
          <w:szCs w:val="24"/>
        </w:rPr>
        <w:t>42</w:t>
      </w:r>
    </w:p>
    <w:p w:rsidR="00C92AFC" w:rsidRDefault="00C92AFC" w:rsidP="00C92AFC">
      <w:pPr>
        <w:pStyle w:val="a3"/>
      </w:pPr>
      <w:r w:rsidRPr="00935725">
        <w:rPr>
          <w:rFonts w:ascii="Times New Roman" w:hAnsi="Times New Roman" w:cs="Times New Roman"/>
          <w:sz w:val="24"/>
          <w:szCs w:val="24"/>
        </w:rPr>
        <w:t>м. Свобода</w:t>
      </w:r>
    </w:p>
    <w:p w:rsidR="00C92AFC" w:rsidRDefault="00C92AFC" w:rsidP="00C92AFC">
      <w:pPr>
        <w:rPr>
          <w:rFonts w:ascii="Times New Roman" w:hAnsi="Times New Roman" w:cs="Times New Roman"/>
          <w:sz w:val="24"/>
          <w:szCs w:val="24"/>
        </w:rPr>
      </w:pPr>
    </w:p>
    <w:p w:rsidR="00C92AFC" w:rsidRPr="00935725" w:rsidRDefault="00C92AFC" w:rsidP="00C92AFC">
      <w:pPr>
        <w:pStyle w:val="a3"/>
        <w:rPr>
          <w:rFonts w:ascii="Times New Roman" w:hAnsi="Times New Roman" w:cs="Times New Roman"/>
          <w:sz w:val="24"/>
          <w:szCs w:val="24"/>
        </w:rPr>
      </w:pPr>
      <w:r w:rsidRPr="00935725">
        <w:rPr>
          <w:rFonts w:ascii="Times New Roman" w:hAnsi="Times New Roman" w:cs="Times New Roman"/>
          <w:sz w:val="24"/>
          <w:szCs w:val="24"/>
        </w:rPr>
        <w:t>Об утверждении положения о порядке</w:t>
      </w:r>
    </w:p>
    <w:p w:rsidR="00C92AFC" w:rsidRPr="00935725" w:rsidRDefault="00C92AFC" w:rsidP="00C92AFC">
      <w:pPr>
        <w:pStyle w:val="a3"/>
        <w:rPr>
          <w:rFonts w:ascii="Times New Roman" w:hAnsi="Times New Roman" w:cs="Times New Roman"/>
          <w:sz w:val="24"/>
          <w:szCs w:val="24"/>
        </w:rPr>
      </w:pPr>
      <w:r w:rsidRPr="00935725">
        <w:rPr>
          <w:rFonts w:ascii="Times New Roman" w:hAnsi="Times New Roman" w:cs="Times New Roman"/>
          <w:sz w:val="24"/>
          <w:szCs w:val="24"/>
        </w:rPr>
        <w:t>расходования средств резервного фонда</w:t>
      </w:r>
    </w:p>
    <w:p w:rsidR="00C92AFC" w:rsidRPr="00935725" w:rsidRDefault="00C92AFC" w:rsidP="00C92AFC">
      <w:pPr>
        <w:pStyle w:val="a3"/>
        <w:rPr>
          <w:rFonts w:ascii="Times New Roman" w:hAnsi="Times New Roman" w:cs="Times New Roman"/>
          <w:sz w:val="24"/>
          <w:szCs w:val="24"/>
        </w:rPr>
      </w:pPr>
      <w:r w:rsidRPr="00935725">
        <w:rPr>
          <w:rFonts w:ascii="Times New Roman" w:hAnsi="Times New Roman" w:cs="Times New Roman"/>
          <w:sz w:val="24"/>
          <w:szCs w:val="24"/>
        </w:rPr>
        <w:t>Администрации Свободинского сельсовета</w:t>
      </w:r>
    </w:p>
    <w:p w:rsidR="00C92AFC" w:rsidRDefault="00C92AFC" w:rsidP="00C92AFC">
      <w:pPr>
        <w:pStyle w:val="a3"/>
        <w:rPr>
          <w:rFonts w:ascii="Times New Roman" w:hAnsi="Times New Roman" w:cs="Times New Roman"/>
          <w:sz w:val="24"/>
          <w:szCs w:val="24"/>
        </w:rPr>
      </w:pPr>
      <w:r w:rsidRPr="00935725">
        <w:rPr>
          <w:rFonts w:ascii="Times New Roman" w:hAnsi="Times New Roman" w:cs="Times New Roman"/>
          <w:sz w:val="24"/>
          <w:szCs w:val="24"/>
        </w:rPr>
        <w:t>Золотухинского района Курской области</w:t>
      </w:r>
    </w:p>
    <w:p w:rsidR="00C92AFC" w:rsidRDefault="00C92AFC" w:rsidP="00C92AFC">
      <w:pPr>
        <w:rPr>
          <w:rFonts w:ascii="Times New Roman" w:hAnsi="Times New Roman" w:cs="Times New Roman"/>
          <w:sz w:val="24"/>
          <w:szCs w:val="24"/>
        </w:rPr>
      </w:pPr>
    </w:p>
    <w:p w:rsidR="00C92AFC" w:rsidRDefault="00C92AFC" w:rsidP="00C92A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81 Бюджетного кодекса Российской  Федерации и статьей 10 Положения о бюджетном процессе в Свободинском сельсовете Золотухинского района Курской области, утвержденным решением Собрания депутатов Свободинского сельсовета Золотухинского района Курской области </w:t>
      </w:r>
      <w:r w:rsidRPr="00610974">
        <w:rPr>
          <w:rFonts w:ascii="Times New Roman" w:hAnsi="Times New Roman" w:cs="Times New Roman"/>
          <w:sz w:val="24"/>
          <w:szCs w:val="24"/>
        </w:rPr>
        <w:t>№ 23 от 30.10.2007</w:t>
      </w:r>
      <w:r>
        <w:rPr>
          <w:rFonts w:ascii="Times New Roman" w:hAnsi="Times New Roman" w:cs="Times New Roman"/>
          <w:sz w:val="24"/>
          <w:szCs w:val="24"/>
        </w:rPr>
        <w:t xml:space="preserve"> г., Собрание депутатов Свободинского сельсовета Золотухинского района Курской области решило:</w:t>
      </w:r>
    </w:p>
    <w:p w:rsidR="00C92AFC" w:rsidRDefault="00C92AFC" w:rsidP="00C92A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Положение о порядке расходования средств резервного фонда администрации</w:t>
      </w:r>
      <w:r w:rsidRPr="00F453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Свободинского сельсовета Золотухинского района Курской области (далее-Положение) согласно приложению №1.</w:t>
      </w:r>
    </w:p>
    <w:p w:rsidR="00C92AFC" w:rsidRDefault="00C92AFC" w:rsidP="00C92A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Заместителю главы по финансовым вопросам Николаенко Н. Г. обеспечить финансирование расходов из резервного фонда Администрации Свободинского сельсовета Золотухинского района Курской области в соответствии с положением о выделении средств из этого фонда.</w:t>
      </w:r>
    </w:p>
    <w:p w:rsidR="00C92AFC" w:rsidRDefault="00C92AFC" w:rsidP="00C92A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использованием средств резервного фонда Администрации Свободинского сельсовета Золотухинского района Курской области осуществляет глава сельсовета.</w:t>
      </w:r>
    </w:p>
    <w:p w:rsidR="00C92AFC" w:rsidRDefault="00C92AFC" w:rsidP="00C92A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Решение вступает в силу со дня его подписания.</w:t>
      </w:r>
    </w:p>
    <w:p w:rsidR="00C92AFC" w:rsidRDefault="00C92AFC" w:rsidP="00C92A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2AFC" w:rsidRDefault="00C92AFC" w:rsidP="00C92A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2AFC" w:rsidRPr="00935725" w:rsidRDefault="00C92AFC" w:rsidP="00C92A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Свободинского сельсовета                                  Боев А. Н.</w:t>
      </w:r>
    </w:p>
    <w:p w:rsidR="00983F5E" w:rsidRDefault="00983F5E"/>
    <w:p w:rsidR="00C92AFC" w:rsidRDefault="00C92AFC"/>
    <w:p w:rsidR="00C92AFC" w:rsidRDefault="00C92AFC"/>
    <w:p w:rsidR="00C92AFC" w:rsidRDefault="00C92AFC"/>
    <w:p w:rsidR="00C92AFC" w:rsidRDefault="00C92AFC"/>
    <w:tbl>
      <w:tblPr>
        <w:tblW w:w="12075" w:type="dxa"/>
        <w:tblInd w:w="496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75"/>
      </w:tblGrid>
      <w:tr w:rsidR="003664CA" w:rsidRPr="0084499A" w:rsidTr="00983F5E">
        <w:tc>
          <w:tcPr>
            <w:tcW w:w="1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4CA" w:rsidRPr="0084499A" w:rsidRDefault="003664CA" w:rsidP="00983F5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4499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  <w:t>УТВЕРЖДЕНО</w:t>
            </w:r>
          </w:p>
          <w:p w:rsidR="003664CA" w:rsidRPr="0084499A" w:rsidRDefault="003664CA" w:rsidP="00983F5E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8"/>
                <w:szCs w:val="28"/>
                <w:lang w:eastAsia="ru-RU"/>
              </w:rPr>
            </w:pPr>
            <w:r w:rsidRPr="0084499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8"/>
                <w:szCs w:val="28"/>
                <w:lang w:eastAsia="ru-RU"/>
              </w:rPr>
              <w:t>решением Совета депутатов</w:t>
            </w:r>
          </w:p>
          <w:p w:rsidR="003664CA" w:rsidRPr="0084499A" w:rsidRDefault="0084499A" w:rsidP="00983F5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8"/>
                <w:szCs w:val="28"/>
                <w:lang w:eastAsia="ru-RU"/>
              </w:rPr>
              <w:t>Свободинского</w:t>
            </w:r>
            <w:r w:rsidR="003664CA" w:rsidRPr="0084499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8"/>
                <w:szCs w:val="28"/>
                <w:lang w:eastAsia="ru-RU"/>
              </w:rPr>
              <w:t xml:space="preserve"> сельсовета</w:t>
            </w:r>
          </w:p>
          <w:p w:rsidR="003664CA" w:rsidRPr="0084499A" w:rsidRDefault="003664CA" w:rsidP="00983F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44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983F5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28</w:t>
            </w:r>
            <w:r w:rsidRPr="00844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декабря 2010года № </w:t>
            </w:r>
            <w:r w:rsidR="00983F5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  <w:r w:rsidRPr="00844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84499A" w:rsidRDefault="0084499A" w:rsidP="003664C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3664CA" w:rsidRPr="0084499A" w:rsidRDefault="003664CA" w:rsidP="003664C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499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ПОЛОЖЕНИЕ</w:t>
      </w:r>
      <w:r w:rsidRPr="0084499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  <w:t>О ПОРЯДКЕ РАСХОДОВАНИЯ СРЕДСТВ РЕЗЕ</w:t>
      </w:r>
      <w:r w:rsidR="00393AF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</w:t>
      </w:r>
      <w:r w:rsidRPr="0084499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ВНОГО ФОНДА </w:t>
      </w:r>
      <w:r w:rsidR="00C92A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АДМИНИСТРАЦИИ </w:t>
      </w:r>
      <w:r w:rsidR="0084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СВОБОДИНСКОГО</w:t>
      </w:r>
      <w:r w:rsidRPr="0084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ЗОЛОТУХИНСКОГО РАЙОНА КУРСКОЙ ОБЛАСТИ</w:t>
      </w:r>
    </w:p>
    <w:p w:rsidR="003664CA" w:rsidRPr="0084499A" w:rsidRDefault="00983F5E" w:rsidP="00983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664CA" w:rsidRPr="0084499A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разработано в соответствии со статьей 81 Бюджетного кодекса Российской Федерации и статьей 10</w:t>
      </w:r>
      <w:r w:rsidR="002132D8" w:rsidRPr="0084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</w:t>
      </w:r>
      <w:bookmarkStart w:id="0" w:name="_GoBack"/>
      <w:bookmarkEnd w:id="0"/>
      <w:r w:rsidR="003664CA" w:rsidRPr="0084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бюджетном процессе в  </w:t>
      </w:r>
      <w:r w:rsidR="00C92AF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Свободинском</w:t>
      </w:r>
      <w:r w:rsidR="003664CA" w:rsidRPr="0084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Золотухинского района Курской области и устанавливает порядок выделения и использования средств резервного фонда </w:t>
      </w:r>
      <w:r w:rsidR="0084499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Свободинского</w:t>
      </w:r>
      <w:r w:rsidR="003664CA" w:rsidRPr="0084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Золотухинского района Курской области.</w:t>
      </w:r>
    </w:p>
    <w:p w:rsidR="003664CA" w:rsidRPr="0084499A" w:rsidRDefault="00983F5E" w:rsidP="00983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664CA" w:rsidRPr="0084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Резервный фонд </w:t>
      </w:r>
      <w:r w:rsidR="00C9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4499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Свободинского</w:t>
      </w:r>
      <w:r w:rsidR="003664CA" w:rsidRPr="0084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сельсовета:</w:t>
      </w:r>
    </w:p>
    <w:p w:rsidR="003664CA" w:rsidRPr="0084499A" w:rsidRDefault="003664CA" w:rsidP="00983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49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создается для финансирования непредвиденных расходов и мероприятий местного значения, не предусмотренных в бюджете</w:t>
      </w:r>
      <w:r w:rsidR="002B0EA9" w:rsidRPr="0084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99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Свободинского</w:t>
      </w:r>
      <w:r w:rsidR="002B0EA9" w:rsidRPr="0084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Золотухинского района Курской области</w:t>
      </w:r>
      <w:r w:rsidR="002B0EA9" w:rsidRPr="008449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8449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соответствующий финансовый год.</w:t>
      </w:r>
    </w:p>
    <w:p w:rsidR="003664CA" w:rsidRPr="0084499A" w:rsidRDefault="003664CA" w:rsidP="00983F5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49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Объем резервного фонда сельского поселения определяется решением о бюджете сельского поселения на соответствующий год.</w:t>
      </w:r>
    </w:p>
    <w:p w:rsidR="003664CA" w:rsidRPr="0084499A" w:rsidRDefault="003664CA" w:rsidP="00983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49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 Средства резервного фонда </w:t>
      </w:r>
      <w:r w:rsidR="00C92A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Администрации </w:t>
      </w:r>
      <w:r w:rsidR="008449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Свободинского</w:t>
      </w:r>
      <w:r w:rsidRPr="008449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сельсовета расходуются на финансирование:</w:t>
      </w:r>
    </w:p>
    <w:p w:rsidR="003664CA" w:rsidRPr="0084499A" w:rsidRDefault="003664CA" w:rsidP="00983F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49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   проведения аварийно-восстановительных работ по ликвидации последствий стихийных бедствий и других чрезвычайных ситуаций, имевших место в текущем финансовом году;</w:t>
      </w:r>
    </w:p>
    <w:p w:rsidR="003664CA" w:rsidRPr="0084499A" w:rsidRDefault="003664CA" w:rsidP="00983F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49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   поддержки общественных организаций и объединений;</w:t>
      </w:r>
    </w:p>
    <w:p w:rsidR="003664CA" w:rsidRPr="0084499A" w:rsidRDefault="003664CA" w:rsidP="00983F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49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   проведения мероприятий местного значения;</w:t>
      </w:r>
    </w:p>
    <w:p w:rsidR="003664CA" w:rsidRPr="0084499A" w:rsidRDefault="003664CA" w:rsidP="00983F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49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   проведение встреч, симпозиумов, выставок и семинаров по проблемам местного значения;</w:t>
      </w:r>
    </w:p>
    <w:p w:rsidR="003664CA" w:rsidRPr="0084499A" w:rsidRDefault="003664CA" w:rsidP="00983F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49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   выплаты разовых премий и оказания разовой материальной помощи гражданам, в том числе на погребение;</w:t>
      </w:r>
    </w:p>
    <w:p w:rsidR="003664CA" w:rsidRPr="0084499A" w:rsidRDefault="003664CA" w:rsidP="00983F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49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   других мероприятий и расходов, относящихся к полномочиям органов местного самоуправления.</w:t>
      </w:r>
    </w:p>
    <w:p w:rsidR="003664CA" w:rsidRPr="0084499A" w:rsidRDefault="003664CA" w:rsidP="00983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49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5. Средства из резервного фонда </w:t>
      </w:r>
      <w:r w:rsidR="00C92A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Администрации </w:t>
      </w:r>
      <w:r w:rsidR="008449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Свободинского</w:t>
      </w:r>
      <w:r w:rsidRPr="008449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сельсовета выделяются на основании </w:t>
      </w:r>
      <w:r w:rsidR="00AB6AF5" w:rsidRPr="008449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распоряжения</w:t>
      </w:r>
      <w:r w:rsidR="002B0EA9" w:rsidRPr="008449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главы</w:t>
      </w:r>
      <w:r w:rsidRPr="008449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C92A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Администрации </w:t>
      </w:r>
      <w:r w:rsidR="008449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Свободинского</w:t>
      </w:r>
      <w:r w:rsidRPr="008449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сельсовета</w:t>
      </w:r>
      <w:r w:rsidR="002B0EA9" w:rsidRPr="008449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84499A" w:rsidRDefault="0084499A" w:rsidP="00983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4499A" w:rsidRDefault="0084499A" w:rsidP="00983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4499A" w:rsidRDefault="0084499A" w:rsidP="00983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4499A" w:rsidRDefault="0084499A" w:rsidP="00983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664CA" w:rsidRPr="0084499A" w:rsidRDefault="00AB6AF5" w:rsidP="00983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49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распоряжении Главы  </w:t>
      </w:r>
      <w:r w:rsidR="00C92A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Администрации </w:t>
      </w:r>
      <w:r w:rsidR="008449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Свободинского</w:t>
      </w:r>
      <w:r w:rsidRPr="008449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сельсовета </w:t>
      </w:r>
      <w:r w:rsidR="003664CA" w:rsidRPr="008449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 выделении средст</w:t>
      </w:r>
      <w:r w:rsidR="002132D8" w:rsidRPr="008449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из резервного фонда указываются  общий размер ассигнований и их распределение  по получателям  и проводимыми мероприятиями  принимаемых в каждом отдельном случае с приложением смет.</w:t>
      </w:r>
      <w:r w:rsidR="003664CA" w:rsidRPr="008449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Использование средств на цели, не предусмотренные </w:t>
      </w:r>
      <w:r w:rsidR="002132D8" w:rsidRPr="008449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распоряжен</w:t>
      </w:r>
      <w:r w:rsidR="003664CA" w:rsidRPr="008449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иями </w:t>
      </w:r>
      <w:r w:rsidR="00C92A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Администрации </w:t>
      </w:r>
      <w:r w:rsidR="008449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Свободинского</w:t>
      </w:r>
      <w:r w:rsidR="003664CA" w:rsidRPr="008449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сельсовета, не допускается.</w:t>
      </w:r>
    </w:p>
    <w:p w:rsidR="003664CA" w:rsidRPr="0084499A" w:rsidRDefault="003664CA" w:rsidP="00983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49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6. Проекты постановлений </w:t>
      </w:r>
      <w:r w:rsidR="00C92A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Администрации </w:t>
      </w:r>
      <w:r w:rsidR="008449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Свободинского</w:t>
      </w:r>
      <w:r w:rsidRPr="008449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сельсовета о выделении средств из резервного фонда </w:t>
      </w:r>
      <w:r w:rsidR="00C92A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Администрации </w:t>
      </w:r>
      <w:r w:rsidR="008449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Свободинского</w:t>
      </w:r>
      <w:r w:rsidR="002B0EA9" w:rsidRPr="008449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сельсовета </w:t>
      </w:r>
      <w:r w:rsidRPr="008449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 указанием размера выделяемых средств и направления их расходования готовит уполномоченный орган администрации сельского поселения в течение 2 (двух) дней после получения соответствующего поручения </w:t>
      </w:r>
      <w:r w:rsidR="00C92A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Администрации </w:t>
      </w:r>
      <w:r w:rsidR="008449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Свободинского</w:t>
      </w:r>
      <w:r w:rsidRPr="008449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сельсовета</w:t>
      </w:r>
      <w:r w:rsidR="00C92A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3664CA" w:rsidRPr="0084499A" w:rsidRDefault="00983F5E" w:rsidP="00983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</w:t>
      </w:r>
      <w:r w:rsidR="002B0EA9" w:rsidRPr="008449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</w:t>
      </w:r>
      <w:r w:rsidR="003664CA" w:rsidRPr="008449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Средства из резервного фонда </w:t>
      </w:r>
      <w:r w:rsidR="00C92A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Администрации </w:t>
      </w:r>
      <w:r w:rsidR="008449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Свободинского</w:t>
      </w:r>
      <w:r w:rsidR="002B0EA9" w:rsidRPr="008449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сельсовета </w:t>
      </w:r>
      <w:r w:rsidR="003664CA" w:rsidRPr="008449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выделяются на финансирование мероприятий по ликвидации чрезвычайных ситуаций только местного уровня.</w:t>
      </w:r>
    </w:p>
    <w:p w:rsidR="003664CA" w:rsidRPr="0084499A" w:rsidRDefault="003664CA" w:rsidP="00983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49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Муниципальные предприятия и организации, подразделения ме</w:t>
      </w:r>
      <w:r w:rsidR="002B0EA9" w:rsidRPr="008449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стной администрации не позднее 7 </w:t>
      </w:r>
      <w:r w:rsidRPr="008449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дней со дня возникновения чрезвычайной ситуации могут обращаться в Администрацию </w:t>
      </w:r>
      <w:r w:rsidR="008449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Свободинского</w:t>
      </w:r>
      <w:r w:rsidRPr="008449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сельсовета с просьбой о выделении средств из резервного фонда. В обращении должны быть указаны данные о размере материального ущерба, размере выделенных и израсходованных на ликвидацию чрезвычайной ситуации средств организаций, местных бюджетов, страховых фондов и иных источников, а также о наличии у них резервов материальных и финансовых ресурсов.</w:t>
      </w:r>
    </w:p>
    <w:p w:rsidR="00AB6AF5" w:rsidRPr="0084499A" w:rsidRDefault="00AB6AF5" w:rsidP="00983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49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</w:t>
      </w:r>
      <w:r w:rsidR="003664CA" w:rsidRPr="008449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2B0EA9" w:rsidRPr="008449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Главные распределители бюджетных средств и получатели бюджетных средств из</w:t>
      </w:r>
      <w:r w:rsidR="003664CA" w:rsidRPr="008449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резервного фонда, несут ответственность за целевое использование сре</w:t>
      </w:r>
      <w:proofErr w:type="gramStart"/>
      <w:r w:rsidR="003664CA" w:rsidRPr="008449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дств в п</w:t>
      </w:r>
      <w:proofErr w:type="gramEnd"/>
      <w:r w:rsidR="003664CA" w:rsidRPr="008449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орядке, установленном законодательством Российской Федерации </w:t>
      </w:r>
    </w:p>
    <w:p w:rsidR="00AB6AF5" w:rsidRPr="0084499A" w:rsidRDefault="00AB6AF5" w:rsidP="00983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49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9. Отчет об использовании бюджетных ассигнований резервного фонда Администрацию </w:t>
      </w:r>
      <w:r w:rsidR="008449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Свободинского</w:t>
      </w:r>
      <w:r w:rsidRPr="008449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сельсовета прилагается главным бухгалтером к ежеквартальному и годовому отчету об исполнении бюджета </w:t>
      </w:r>
      <w:r w:rsidR="008449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Свободинского</w:t>
      </w:r>
      <w:r w:rsidRPr="008449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сельсовета</w:t>
      </w:r>
    </w:p>
    <w:p w:rsidR="003664CA" w:rsidRPr="0084499A" w:rsidRDefault="00AB6AF5" w:rsidP="00983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49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</w:t>
      </w:r>
      <w:r w:rsidR="003664CA" w:rsidRPr="008449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gramStart"/>
      <w:r w:rsidR="003664CA" w:rsidRPr="008449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Контроль за</w:t>
      </w:r>
      <w:proofErr w:type="gramEnd"/>
      <w:r w:rsidR="003664CA" w:rsidRPr="008449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целевым использованием средств резервного фонда осуществляет </w:t>
      </w:r>
      <w:r w:rsidR="008449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глава сельсовета</w:t>
      </w:r>
      <w:r w:rsidR="003664CA" w:rsidRPr="008449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 </w:t>
      </w:r>
    </w:p>
    <w:p w:rsidR="003664CA" w:rsidRPr="0084499A" w:rsidRDefault="003664CA" w:rsidP="00983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49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664CA" w:rsidRPr="0084499A" w:rsidRDefault="003664CA" w:rsidP="00983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49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664CA" w:rsidRPr="0084499A" w:rsidRDefault="003664CA" w:rsidP="00983F5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49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6718F" w:rsidRPr="0084499A" w:rsidRDefault="0086718F" w:rsidP="00983F5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6718F" w:rsidRPr="0084499A" w:rsidSect="004E6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664CA"/>
    <w:rsid w:val="002132D8"/>
    <w:rsid w:val="002B0EA9"/>
    <w:rsid w:val="003664CA"/>
    <w:rsid w:val="00393AF8"/>
    <w:rsid w:val="004E6753"/>
    <w:rsid w:val="0084499A"/>
    <w:rsid w:val="0086718F"/>
    <w:rsid w:val="0089478F"/>
    <w:rsid w:val="00983F5E"/>
    <w:rsid w:val="00AB6AF5"/>
    <w:rsid w:val="00B304F3"/>
    <w:rsid w:val="00C92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AF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1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9204">
          <w:marLeft w:val="0"/>
          <w:marRight w:val="0"/>
          <w:marTop w:val="8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2016-07-11T12:10:00Z</cp:lastPrinted>
  <dcterms:created xsi:type="dcterms:W3CDTF">2016-07-11T09:03:00Z</dcterms:created>
  <dcterms:modified xsi:type="dcterms:W3CDTF">2016-07-11T12:14:00Z</dcterms:modified>
</cp:coreProperties>
</file>