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9F0" w:rsidRDefault="005219F0" w:rsidP="005219F0">
      <w:pPr>
        <w:jc w:val="center"/>
        <w:rPr>
          <w:rFonts w:ascii="Arial" w:hAnsi="Arial" w:cs="Arial"/>
          <w:b/>
          <w:sz w:val="32"/>
          <w:szCs w:val="28"/>
        </w:rPr>
      </w:pPr>
      <w:r>
        <w:rPr>
          <w:rFonts w:ascii="Arial" w:hAnsi="Arial" w:cs="Arial"/>
          <w:b/>
          <w:sz w:val="32"/>
          <w:szCs w:val="28"/>
        </w:rPr>
        <w:t xml:space="preserve">СОБРАНИЕ ДЕПУТАТОВ </w:t>
      </w:r>
    </w:p>
    <w:p w:rsidR="005219F0" w:rsidRDefault="00211797" w:rsidP="005219F0">
      <w:pPr>
        <w:jc w:val="center"/>
        <w:rPr>
          <w:rFonts w:ascii="Arial" w:hAnsi="Arial" w:cs="Arial"/>
          <w:b/>
          <w:sz w:val="32"/>
          <w:szCs w:val="28"/>
        </w:rPr>
      </w:pPr>
      <w:r>
        <w:rPr>
          <w:rFonts w:ascii="Arial" w:hAnsi="Arial" w:cs="Arial"/>
          <w:b/>
          <w:sz w:val="32"/>
          <w:szCs w:val="28"/>
        </w:rPr>
        <w:t>СВОБОДИНСКОГО</w:t>
      </w:r>
      <w:r w:rsidR="005219F0">
        <w:rPr>
          <w:rFonts w:ascii="Arial" w:hAnsi="Arial" w:cs="Arial"/>
          <w:b/>
          <w:sz w:val="32"/>
          <w:szCs w:val="28"/>
        </w:rPr>
        <w:t xml:space="preserve"> СЕЛЬСОВЕТА</w:t>
      </w:r>
    </w:p>
    <w:p w:rsidR="005219F0" w:rsidRDefault="00211797" w:rsidP="005219F0">
      <w:pPr>
        <w:jc w:val="center"/>
        <w:rPr>
          <w:rFonts w:ascii="Arial" w:hAnsi="Arial" w:cs="Arial"/>
          <w:b/>
          <w:sz w:val="32"/>
          <w:szCs w:val="28"/>
        </w:rPr>
      </w:pPr>
      <w:r>
        <w:rPr>
          <w:rFonts w:ascii="Arial" w:hAnsi="Arial" w:cs="Arial"/>
          <w:b/>
          <w:sz w:val="32"/>
          <w:szCs w:val="28"/>
        </w:rPr>
        <w:t>ЗОЛОТУХИНСКОГО</w:t>
      </w:r>
      <w:r w:rsidR="005219F0">
        <w:rPr>
          <w:rFonts w:ascii="Arial" w:hAnsi="Arial" w:cs="Arial"/>
          <w:b/>
          <w:sz w:val="32"/>
          <w:szCs w:val="28"/>
        </w:rPr>
        <w:t xml:space="preserve"> РАЙОНА</w:t>
      </w:r>
    </w:p>
    <w:p w:rsidR="005219F0" w:rsidRDefault="005219F0" w:rsidP="005219F0">
      <w:pPr>
        <w:jc w:val="center"/>
        <w:rPr>
          <w:rFonts w:ascii="Arial" w:hAnsi="Arial" w:cs="Arial"/>
          <w:b/>
          <w:sz w:val="32"/>
          <w:szCs w:val="28"/>
        </w:rPr>
      </w:pPr>
      <w:r>
        <w:rPr>
          <w:rFonts w:ascii="Arial" w:hAnsi="Arial" w:cs="Arial"/>
          <w:b/>
          <w:sz w:val="32"/>
          <w:szCs w:val="28"/>
        </w:rPr>
        <w:t>КУРСКОЙ ОБЛАСТИ</w:t>
      </w:r>
    </w:p>
    <w:p w:rsidR="005219F0" w:rsidRDefault="005219F0" w:rsidP="005219F0">
      <w:pPr>
        <w:jc w:val="center"/>
        <w:rPr>
          <w:rFonts w:ascii="Arial" w:hAnsi="Arial" w:cs="Arial"/>
          <w:b/>
          <w:sz w:val="28"/>
          <w:szCs w:val="28"/>
        </w:rPr>
      </w:pPr>
    </w:p>
    <w:p w:rsidR="00211797" w:rsidRDefault="00211797" w:rsidP="005219F0">
      <w:pPr>
        <w:jc w:val="center"/>
        <w:rPr>
          <w:rFonts w:ascii="Arial" w:hAnsi="Arial" w:cs="Arial"/>
          <w:b/>
          <w:sz w:val="28"/>
          <w:szCs w:val="28"/>
        </w:rPr>
      </w:pPr>
    </w:p>
    <w:p w:rsidR="005219F0" w:rsidRDefault="005219F0" w:rsidP="005219F0">
      <w:pPr>
        <w:jc w:val="center"/>
        <w:rPr>
          <w:rFonts w:ascii="Arial" w:hAnsi="Arial" w:cs="Arial"/>
          <w:b/>
          <w:sz w:val="32"/>
          <w:szCs w:val="28"/>
        </w:rPr>
      </w:pPr>
      <w:r>
        <w:rPr>
          <w:rFonts w:ascii="Arial" w:hAnsi="Arial" w:cs="Arial"/>
          <w:b/>
          <w:sz w:val="32"/>
          <w:szCs w:val="28"/>
        </w:rPr>
        <w:t>РЕШЕНИЕ</w:t>
      </w:r>
    </w:p>
    <w:p w:rsidR="005219F0" w:rsidRDefault="005219F0" w:rsidP="005219F0">
      <w:pPr>
        <w:rPr>
          <w:rFonts w:ascii="Arial" w:hAnsi="Arial" w:cs="Arial"/>
          <w:b/>
          <w:sz w:val="28"/>
          <w:szCs w:val="28"/>
        </w:rPr>
      </w:pPr>
    </w:p>
    <w:p w:rsidR="005219F0" w:rsidRDefault="00211797" w:rsidP="005219F0">
      <w:pPr>
        <w:jc w:val="center"/>
        <w:rPr>
          <w:rFonts w:ascii="Arial" w:hAnsi="Arial" w:cs="Arial"/>
          <w:b/>
          <w:sz w:val="32"/>
          <w:szCs w:val="28"/>
        </w:rPr>
      </w:pPr>
      <w:r>
        <w:rPr>
          <w:rFonts w:ascii="Arial" w:hAnsi="Arial" w:cs="Arial"/>
          <w:b/>
          <w:sz w:val="32"/>
          <w:szCs w:val="28"/>
        </w:rPr>
        <w:t>от 25</w:t>
      </w:r>
      <w:r w:rsidR="005219F0">
        <w:rPr>
          <w:rFonts w:ascii="Arial" w:hAnsi="Arial" w:cs="Arial"/>
          <w:b/>
          <w:sz w:val="32"/>
          <w:szCs w:val="28"/>
        </w:rPr>
        <w:t xml:space="preserve"> </w:t>
      </w:r>
      <w:r>
        <w:rPr>
          <w:rFonts w:ascii="Arial" w:hAnsi="Arial" w:cs="Arial"/>
          <w:b/>
          <w:sz w:val="32"/>
          <w:szCs w:val="28"/>
        </w:rPr>
        <w:t>мая 2021</w:t>
      </w:r>
      <w:r w:rsidR="005219F0">
        <w:rPr>
          <w:rFonts w:ascii="Arial" w:hAnsi="Arial" w:cs="Arial"/>
          <w:b/>
          <w:sz w:val="32"/>
          <w:szCs w:val="28"/>
        </w:rPr>
        <w:t xml:space="preserve"> года № </w:t>
      </w:r>
      <w:r>
        <w:rPr>
          <w:rFonts w:ascii="Arial" w:hAnsi="Arial" w:cs="Arial"/>
          <w:b/>
          <w:sz w:val="32"/>
          <w:szCs w:val="28"/>
        </w:rPr>
        <w:t>153</w:t>
      </w:r>
    </w:p>
    <w:p w:rsidR="005219F0" w:rsidRDefault="005219F0" w:rsidP="005219F0">
      <w:pPr>
        <w:ind w:left="6379"/>
        <w:jc w:val="both"/>
      </w:pPr>
    </w:p>
    <w:p w:rsidR="005219F0" w:rsidRDefault="003C0F22" w:rsidP="005219F0">
      <w:pPr>
        <w:jc w:val="center"/>
        <w:rPr>
          <w:rFonts w:ascii="Arial" w:hAnsi="Arial" w:cs="Arial"/>
          <w:b/>
          <w:bCs/>
          <w:sz w:val="28"/>
        </w:rPr>
      </w:pPr>
      <w:r>
        <w:rPr>
          <w:rFonts w:ascii="Arial" w:hAnsi="Arial" w:cs="Arial"/>
          <w:b/>
          <w:bCs/>
          <w:sz w:val="28"/>
        </w:rPr>
        <w:t>«</w:t>
      </w:r>
      <w:r w:rsidR="005219F0">
        <w:rPr>
          <w:rFonts w:ascii="Arial" w:hAnsi="Arial" w:cs="Arial"/>
          <w:b/>
          <w:bCs/>
          <w:sz w:val="28"/>
        </w:rPr>
        <w:t xml:space="preserve">Об утверждении Положения о муниципально - частном </w:t>
      </w:r>
    </w:p>
    <w:p w:rsidR="005219F0" w:rsidRDefault="005219F0" w:rsidP="005219F0">
      <w:pPr>
        <w:jc w:val="center"/>
        <w:rPr>
          <w:rFonts w:ascii="Arial" w:hAnsi="Arial" w:cs="Arial"/>
          <w:b/>
          <w:bCs/>
          <w:sz w:val="28"/>
        </w:rPr>
      </w:pPr>
      <w:proofErr w:type="gramStart"/>
      <w:r>
        <w:rPr>
          <w:rFonts w:ascii="Arial" w:hAnsi="Arial" w:cs="Arial"/>
          <w:b/>
          <w:bCs/>
          <w:sz w:val="28"/>
        </w:rPr>
        <w:t>партнерстве</w:t>
      </w:r>
      <w:proofErr w:type="gramEnd"/>
      <w:r>
        <w:rPr>
          <w:rFonts w:ascii="Arial" w:hAnsi="Arial" w:cs="Arial"/>
          <w:b/>
          <w:bCs/>
          <w:sz w:val="28"/>
        </w:rPr>
        <w:t xml:space="preserve"> в муниципальном образовании </w:t>
      </w:r>
    </w:p>
    <w:p w:rsidR="003C0F22" w:rsidRDefault="005219F0" w:rsidP="005219F0">
      <w:pPr>
        <w:jc w:val="center"/>
        <w:rPr>
          <w:rFonts w:ascii="Arial" w:hAnsi="Arial" w:cs="Arial"/>
          <w:b/>
          <w:bCs/>
          <w:sz w:val="28"/>
        </w:rPr>
      </w:pPr>
      <w:r>
        <w:rPr>
          <w:rFonts w:ascii="Arial" w:hAnsi="Arial" w:cs="Arial"/>
          <w:b/>
          <w:bCs/>
          <w:sz w:val="28"/>
        </w:rPr>
        <w:t>«</w:t>
      </w:r>
      <w:r w:rsidR="00211797">
        <w:rPr>
          <w:rFonts w:ascii="Arial" w:hAnsi="Arial" w:cs="Arial"/>
          <w:b/>
          <w:bCs/>
          <w:sz w:val="28"/>
        </w:rPr>
        <w:t>Свободинский</w:t>
      </w:r>
      <w:r>
        <w:rPr>
          <w:rFonts w:ascii="Arial" w:hAnsi="Arial" w:cs="Arial"/>
          <w:b/>
          <w:bCs/>
          <w:sz w:val="28"/>
        </w:rPr>
        <w:t xml:space="preserve"> сельсовет»</w:t>
      </w:r>
      <w:r w:rsidR="003C0F22">
        <w:rPr>
          <w:rFonts w:ascii="Arial" w:hAnsi="Arial" w:cs="Arial"/>
          <w:b/>
          <w:bCs/>
          <w:sz w:val="28"/>
        </w:rPr>
        <w:t xml:space="preserve"> </w:t>
      </w:r>
      <w:r w:rsidR="00211797">
        <w:rPr>
          <w:rFonts w:ascii="Arial" w:hAnsi="Arial" w:cs="Arial"/>
          <w:b/>
          <w:bCs/>
          <w:sz w:val="28"/>
        </w:rPr>
        <w:t>Золотухинского</w:t>
      </w:r>
      <w:r>
        <w:rPr>
          <w:rFonts w:ascii="Arial" w:hAnsi="Arial" w:cs="Arial"/>
          <w:b/>
          <w:bCs/>
          <w:sz w:val="28"/>
        </w:rPr>
        <w:t xml:space="preserve"> района </w:t>
      </w:r>
    </w:p>
    <w:p w:rsidR="005219F0" w:rsidRDefault="005219F0" w:rsidP="005219F0">
      <w:pPr>
        <w:jc w:val="center"/>
        <w:rPr>
          <w:rFonts w:ascii="Arial" w:hAnsi="Arial" w:cs="Arial"/>
          <w:bCs/>
          <w:kern w:val="32"/>
          <w:sz w:val="28"/>
        </w:rPr>
      </w:pPr>
      <w:r>
        <w:rPr>
          <w:rFonts w:ascii="Arial" w:hAnsi="Arial" w:cs="Arial"/>
          <w:b/>
          <w:bCs/>
          <w:sz w:val="28"/>
        </w:rPr>
        <w:t>Курской области</w:t>
      </w:r>
      <w:r w:rsidR="003C0F22">
        <w:rPr>
          <w:rFonts w:ascii="Arial" w:hAnsi="Arial" w:cs="Arial"/>
          <w:b/>
          <w:bCs/>
          <w:sz w:val="28"/>
        </w:rPr>
        <w:t>»</w:t>
      </w:r>
    </w:p>
    <w:p w:rsidR="005219F0" w:rsidRDefault="005219F0" w:rsidP="005219F0">
      <w:pPr>
        <w:pStyle w:val="a3"/>
        <w:rPr>
          <w:rFonts w:ascii="Arial" w:hAnsi="Arial" w:cs="Arial"/>
          <w:b/>
          <w:sz w:val="28"/>
          <w:szCs w:val="24"/>
          <w:highlight w:val="white"/>
        </w:rPr>
      </w:pPr>
    </w:p>
    <w:p w:rsidR="005219F0" w:rsidRDefault="005219F0" w:rsidP="00211797">
      <w:pPr>
        <w:ind w:firstLine="709"/>
        <w:jc w:val="both"/>
        <w:rPr>
          <w:rFonts w:ascii="Arial" w:hAnsi="Arial" w:cs="Arial"/>
        </w:rPr>
      </w:pPr>
      <w:r>
        <w:rPr>
          <w:rFonts w:ascii="Arial" w:hAnsi="Arial" w:cs="Arial"/>
        </w:rPr>
        <w:t>В соответствии с Федеральным законом от 13.07.2015 года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(в ред. от 29.06.2018 года), Федеральным законом от 06.10.2003 года №131-ФЗ «Об общих принципах организации местного самоуправления в Российской Федерации», Уставом муниципального образования «</w:t>
      </w:r>
      <w:r w:rsidR="00211797">
        <w:rPr>
          <w:rFonts w:ascii="Arial" w:hAnsi="Arial" w:cs="Arial"/>
        </w:rPr>
        <w:t>Свободинский</w:t>
      </w:r>
      <w:r>
        <w:rPr>
          <w:rFonts w:ascii="Arial" w:hAnsi="Arial" w:cs="Arial"/>
        </w:rPr>
        <w:t xml:space="preserve"> сельсовет» </w:t>
      </w:r>
      <w:r w:rsidR="00211797">
        <w:rPr>
          <w:rFonts w:ascii="Arial" w:hAnsi="Arial" w:cs="Arial"/>
        </w:rPr>
        <w:t>Золотухинского</w:t>
      </w:r>
      <w:r>
        <w:rPr>
          <w:rFonts w:ascii="Arial" w:hAnsi="Arial" w:cs="Arial"/>
        </w:rPr>
        <w:t xml:space="preserve"> района Курской области Собрание депутатов </w:t>
      </w:r>
      <w:r w:rsidR="00211797">
        <w:rPr>
          <w:rFonts w:ascii="Arial" w:hAnsi="Arial" w:cs="Arial"/>
        </w:rPr>
        <w:t>Свободинского</w:t>
      </w:r>
      <w:r>
        <w:rPr>
          <w:rFonts w:ascii="Arial" w:hAnsi="Arial" w:cs="Arial"/>
        </w:rPr>
        <w:t xml:space="preserve"> сельсовета </w:t>
      </w:r>
      <w:r w:rsidR="00211797">
        <w:rPr>
          <w:rFonts w:ascii="Arial" w:hAnsi="Arial" w:cs="Arial"/>
        </w:rPr>
        <w:t>Золотухинского</w:t>
      </w:r>
      <w:r>
        <w:rPr>
          <w:rFonts w:ascii="Arial" w:hAnsi="Arial" w:cs="Arial"/>
        </w:rPr>
        <w:t xml:space="preserve"> района Курской области</w:t>
      </w:r>
      <w:proofErr w:type="gramStart"/>
      <w:r>
        <w:rPr>
          <w:rFonts w:ascii="Arial" w:hAnsi="Arial" w:cs="Arial"/>
        </w:rPr>
        <w:t xml:space="preserve"> Р</w:t>
      </w:r>
      <w:proofErr w:type="gramEnd"/>
      <w:r>
        <w:rPr>
          <w:rFonts w:ascii="Arial" w:hAnsi="Arial" w:cs="Arial"/>
        </w:rPr>
        <w:t>ешило:</w:t>
      </w:r>
    </w:p>
    <w:p w:rsidR="005219F0" w:rsidRDefault="005219F0" w:rsidP="00211797">
      <w:pPr>
        <w:ind w:firstLine="709"/>
        <w:jc w:val="both"/>
        <w:rPr>
          <w:rFonts w:ascii="Arial" w:hAnsi="Arial" w:cs="Arial"/>
        </w:rPr>
      </w:pPr>
      <w:r>
        <w:rPr>
          <w:rFonts w:ascii="Arial" w:hAnsi="Arial" w:cs="Arial"/>
        </w:rPr>
        <w:t>1</w:t>
      </w:r>
      <w:r>
        <w:rPr>
          <w:rFonts w:ascii="Arial" w:hAnsi="Arial" w:cs="Arial"/>
          <w:bCs/>
        </w:rPr>
        <w:t>. Утвердить Положение о муниципально-частном партнерстве в МО «</w:t>
      </w:r>
      <w:r w:rsidR="00211797">
        <w:rPr>
          <w:rFonts w:ascii="Arial" w:hAnsi="Arial" w:cs="Arial"/>
          <w:bCs/>
        </w:rPr>
        <w:t>Свободинский</w:t>
      </w:r>
      <w:r>
        <w:rPr>
          <w:rFonts w:ascii="Arial" w:hAnsi="Arial" w:cs="Arial"/>
          <w:bCs/>
        </w:rPr>
        <w:t xml:space="preserve"> сельсовет» </w:t>
      </w:r>
      <w:r w:rsidR="00211797">
        <w:rPr>
          <w:rFonts w:ascii="Arial" w:hAnsi="Arial" w:cs="Arial"/>
          <w:bCs/>
        </w:rPr>
        <w:t>Золотухинского</w:t>
      </w:r>
      <w:r>
        <w:rPr>
          <w:rFonts w:ascii="Arial" w:hAnsi="Arial" w:cs="Arial"/>
          <w:bCs/>
        </w:rPr>
        <w:t xml:space="preserve"> района Курской области (Приложение 1).</w:t>
      </w:r>
    </w:p>
    <w:p w:rsidR="005219F0" w:rsidRDefault="005219F0" w:rsidP="00211797">
      <w:pPr>
        <w:ind w:firstLine="709"/>
        <w:jc w:val="both"/>
        <w:rPr>
          <w:rFonts w:ascii="Arial" w:hAnsi="Arial" w:cs="Arial"/>
          <w:bCs/>
        </w:rPr>
      </w:pPr>
      <w:r>
        <w:rPr>
          <w:rFonts w:ascii="Arial" w:hAnsi="Arial" w:cs="Arial"/>
          <w:bCs/>
        </w:rPr>
        <w:t xml:space="preserve"> 2. Утвердить Порядок формирования и ведения Реестра соглашений о муниципально - частном партнерстве (Приложение 2).</w:t>
      </w:r>
    </w:p>
    <w:p w:rsidR="005219F0" w:rsidRDefault="005219F0" w:rsidP="00211797">
      <w:pPr>
        <w:ind w:firstLine="709"/>
        <w:jc w:val="both"/>
        <w:rPr>
          <w:rFonts w:ascii="Arial" w:hAnsi="Arial" w:cs="Arial"/>
        </w:rPr>
      </w:pPr>
      <w:r>
        <w:rPr>
          <w:rFonts w:ascii="Arial" w:hAnsi="Arial" w:cs="Arial"/>
        </w:rPr>
        <w:t xml:space="preserve">3. Настоящее решение подлежит размещению на официальном сайте Администрации </w:t>
      </w:r>
      <w:r w:rsidR="00211797">
        <w:rPr>
          <w:rFonts w:ascii="Arial" w:hAnsi="Arial" w:cs="Arial"/>
        </w:rPr>
        <w:t>Свободинского</w:t>
      </w:r>
      <w:r>
        <w:rPr>
          <w:rFonts w:ascii="Arial" w:hAnsi="Arial" w:cs="Arial"/>
        </w:rPr>
        <w:t xml:space="preserve"> сельсовета </w:t>
      </w:r>
      <w:r w:rsidR="00211797">
        <w:rPr>
          <w:rFonts w:ascii="Arial" w:hAnsi="Arial" w:cs="Arial"/>
        </w:rPr>
        <w:t>Золотухинского</w:t>
      </w:r>
      <w:r>
        <w:rPr>
          <w:rFonts w:ascii="Arial" w:hAnsi="Arial" w:cs="Arial"/>
        </w:rPr>
        <w:t xml:space="preserve"> района Курской области в сети «Интернет» и вступает в силу со дня его официального опубликования.</w:t>
      </w:r>
    </w:p>
    <w:p w:rsidR="005219F0" w:rsidRDefault="005219F0" w:rsidP="00211797">
      <w:pPr>
        <w:ind w:firstLine="709"/>
        <w:jc w:val="both"/>
        <w:rPr>
          <w:rFonts w:ascii="Arial" w:hAnsi="Arial" w:cs="Arial"/>
        </w:rPr>
      </w:pPr>
      <w:r>
        <w:rPr>
          <w:rFonts w:ascii="Arial" w:hAnsi="Arial" w:cs="Arial"/>
        </w:rPr>
        <w:t xml:space="preserve"> 4. </w:t>
      </w:r>
      <w:proofErr w:type="gramStart"/>
      <w:r>
        <w:rPr>
          <w:rFonts w:ascii="Arial" w:hAnsi="Arial" w:cs="Arial"/>
        </w:rPr>
        <w:t>Контроль за</w:t>
      </w:r>
      <w:proofErr w:type="gramEnd"/>
      <w:r>
        <w:rPr>
          <w:rFonts w:ascii="Arial" w:hAnsi="Arial" w:cs="Arial"/>
        </w:rPr>
        <w:t xml:space="preserve"> выполнением настоящего решения возложить на Главу </w:t>
      </w:r>
      <w:r w:rsidR="00211797">
        <w:rPr>
          <w:rFonts w:ascii="Arial" w:hAnsi="Arial" w:cs="Arial"/>
        </w:rPr>
        <w:t>Свободинского</w:t>
      </w:r>
      <w:r>
        <w:rPr>
          <w:rFonts w:ascii="Arial" w:hAnsi="Arial" w:cs="Arial"/>
        </w:rPr>
        <w:t xml:space="preserve"> сельсовета </w:t>
      </w:r>
      <w:r w:rsidR="00211797">
        <w:rPr>
          <w:rFonts w:ascii="Arial" w:hAnsi="Arial" w:cs="Arial"/>
        </w:rPr>
        <w:t>Золотухинского</w:t>
      </w:r>
      <w:r>
        <w:rPr>
          <w:rFonts w:ascii="Arial" w:hAnsi="Arial" w:cs="Arial"/>
        </w:rPr>
        <w:t xml:space="preserve"> района </w:t>
      </w:r>
      <w:r w:rsidR="00211797">
        <w:rPr>
          <w:rFonts w:ascii="Arial" w:hAnsi="Arial" w:cs="Arial"/>
        </w:rPr>
        <w:t>Е.А. Албегонову</w:t>
      </w:r>
      <w:r>
        <w:rPr>
          <w:rFonts w:ascii="Arial" w:hAnsi="Arial" w:cs="Arial"/>
        </w:rPr>
        <w:t>.</w:t>
      </w:r>
    </w:p>
    <w:p w:rsidR="005219F0" w:rsidRDefault="005219F0" w:rsidP="005219F0">
      <w:pPr>
        <w:ind w:firstLine="540"/>
        <w:jc w:val="both"/>
        <w:rPr>
          <w:rFonts w:ascii="Arial" w:hAnsi="Arial" w:cs="Arial"/>
        </w:rPr>
      </w:pPr>
    </w:p>
    <w:p w:rsidR="00211797" w:rsidRDefault="00211797" w:rsidP="005219F0">
      <w:pPr>
        <w:ind w:firstLine="540"/>
        <w:jc w:val="both"/>
        <w:rPr>
          <w:rFonts w:ascii="Arial" w:hAnsi="Arial" w:cs="Arial"/>
        </w:rPr>
      </w:pPr>
    </w:p>
    <w:p w:rsidR="00211797" w:rsidRDefault="00211797" w:rsidP="005219F0">
      <w:pPr>
        <w:ind w:firstLine="540"/>
        <w:jc w:val="both"/>
        <w:rPr>
          <w:rFonts w:ascii="Arial" w:hAnsi="Arial" w:cs="Arial"/>
        </w:rPr>
      </w:pPr>
    </w:p>
    <w:p w:rsidR="00211797" w:rsidRDefault="00211797" w:rsidP="005219F0">
      <w:pPr>
        <w:ind w:firstLine="540"/>
        <w:jc w:val="both"/>
        <w:rPr>
          <w:rFonts w:ascii="Arial" w:hAnsi="Arial" w:cs="Arial"/>
        </w:rPr>
      </w:pPr>
    </w:p>
    <w:p w:rsidR="005219F0" w:rsidRDefault="005219F0" w:rsidP="005219F0">
      <w:pPr>
        <w:jc w:val="both"/>
        <w:rPr>
          <w:rFonts w:ascii="Arial" w:hAnsi="Arial" w:cs="Arial"/>
          <w:color w:val="000000"/>
        </w:rPr>
      </w:pPr>
      <w:r>
        <w:rPr>
          <w:rFonts w:ascii="Arial" w:hAnsi="Arial" w:cs="Arial"/>
          <w:color w:val="000000"/>
        </w:rPr>
        <w:t>Председатель Собрания депутатов</w:t>
      </w:r>
    </w:p>
    <w:p w:rsidR="005219F0" w:rsidRDefault="00211797" w:rsidP="005219F0">
      <w:pPr>
        <w:jc w:val="both"/>
        <w:rPr>
          <w:rFonts w:ascii="Arial" w:hAnsi="Arial" w:cs="Arial"/>
          <w:color w:val="000000"/>
        </w:rPr>
      </w:pPr>
      <w:r>
        <w:rPr>
          <w:rFonts w:ascii="Arial" w:hAnsi="Arial" w:cs="Arial"/>
          <w:color w:val="000000"/>
        </w:rPr>
        <w:t>Свободинского</w:t>
      </w:r>
      <w:r w:rsidR="005219F0">
        <w:rPr>
          <w:rFonts w:ascii="Arial" w:hAnsi="Arial" w:cs="Arial"/>
          <w:color w:val="000000"/>
        </w:rPr>
        <w:t xml:space="preserve"> сельсовета</w:t>
      </w:r>
    </w:p>
    <w:p w:rsidR="005219F0" w:rsidRDefault="00211797" w:rsidP="005219F0">
      <w:pPr>
        <w:jc w:val="both"/>
        <w:rPr>
          <w:rFonts w:ascii="Arial" w:hAnsi="Arial" w:cs="Arial"/>
          <w:color w:val="000000"/>
        </w:rPr>
      </w:pPr>
      <w:r>
        <w:rPr>
          <w:rFonts w:ascii="Arial" w:hAnsi="Arial" w:cs="Arial"/>
          <w:color w:val="000000"/>
        </w:rPr>
        <w:t>Золотухинского</w:t>
      </w:r>
      <w:r w:rsidR="005219F0">
        <w:rPr>
          <w:rFonts w:ascii="Arial" w:hAnsi="Arial" w:cs="Arial"/>
          <w:color w:val="000000"/>
        </w:rPr>
        <w:t xml:space="preserve"> района                                                                               </w:t>
      </w:r>
      <w:r>
        <w:rPr>
          <w:rFonts w:ascii="Arial" w:hAnsi="Arial" w:cs="Arial"/>
          <w:color w:val="000000"/>
        </w:rPr>
        <w:t>В.Е. Никитин</w:t>
      </w:r>
    </w:p>
    <w:p w:rsidR="005219F0" w:rsidRDefault="005219F0" w:rsidP="005219F0">
      <w:pPr>
        <w:jc w:val="both"/>
        <w:rPr>
          <w:rFonts w:ascii="Arial" w:eastAsia="Calibri" w:hAnsi="Arial" w:cs="Arial"/>
          <w:lang w:eastAsia="en-US"/>
        </w:rPr>
      </w:pPr>
    </w:p>
    <w:p w:rsidR="00211797" w:rsidRDefault="00211797" w:rsidP="005219F0">
      <w:pPr>
        <w:jc w:val="both"/>
        <w:rPr>
          <w:rFonts w:ascii="Arial" w:eastAsia="Calibri" w:hAnsi="Arial" w:cs="Arial"/>
          <w:lang w:eastAsia="en-US"/>
        </w:rPr>
      </w:pPr>
    </w:p>
    <w:p w:rsidR="005219F0" w:rsidRDefault="005219F0" w:rsidP="00211797">
      <w:pPr>
        <w:jc w:val="both"/>
        <w:rPr>
          <w:rFonts w:ascii="Arial" w:eastAsia="Calibri" w:hAnsi="Arial" w:cs="Arial"/>
          <w:lang w:eastAsia="en-US"/>
        </w:rPr>
      </w:pPr>
      <w:r>
        <w:rPr>
          <w:rFonts w:ascii="Arial" w:eastAsia="Calibri" w:hAnsi="Arial" w:cs="Arial"/>
          <w:lang w:eastAsia="en-US"/>
        </w:rPr>
        <w:t xml:space="preserve">Глава </w:t>
      </w:r>
      <w:r w:rsidR="00211797">
        <w:rPr>
          <w:rFonts w:ascii="Arial" w:eastAsia="Calibri" w:hAnsi="Arial" w:cs="Arial"/>
          <w:lang w:eastAsia="en-US"/>
        </w:rPr>
        <w:t>Свободинского</w:t>
      </w:r>
      <w:r>
        <w:rPr>
          <w:rFonts w:ascii="Arial" w:eastAsia="Calibri" w:hAnsi="Arial" w:cs="Arial"/>
          <w:lang w:eastAsia="en-US"/>
        </w:rPr>
        <w:t xml:space="preserve"> </w:t>
      </w:r>
      <w:r w:rsidRPr="00211797">
        <w:rPr>
          <w:rFonts w:ascii="Arial" w:hAnsi="Arial" w:cs="Arial"/>
        </w:rPr>
        <w:t>сельсовета</w:t>
      </w:r>
    </w:p>
    <w:p w:rsidR="005219F0" w:rsidRDefault="00211797" w:rsidP="005219F0">
      <w:pPr>
        <w:jc w:val="both"/>
        <w:rPr>
          <w:rFonts w:ascii="Arial" w:eastAsia="Calibri" w:hAnsi="Arial" w:cs="Arial"/>
          <w:lang w:eastAsia="en-US"/>
        </w:rPr>
      </w:pPr>
      <w:r>
        <w:rPr>
          <w:rFonts w:ascii="Arial" w:eastAsia="Calibri" w:hAnsi="Arial" w:cs="Arial"/>
          <w:lang w:eastAsia="en-US"/>
        </w:rPr>
        <w:t>Золотухинского</w:t>
      </w:r>
      <w:r w:rsidR="005219F0">
        <w:rPr>
          <w:rFonts w:ascii="Arial" w:eastAsia="Calibri" w:hAnsi="Arial" w:cs="Arial"/>
          <w:lang w:eastAsia="en-US"/>
        </w:rPr>
        <w:t xml:space="preserve"> района                                                                   </w:t>
      </w:r>
      <w:r>
        <w:rPr>
          <w:rFonts w:ascii="Arial" w:eastAsia="Calibri" w:hAnsi="Arial" w:cs="Arial"/>
          <w:lang w:eastAsia="en-US"/>
        </w:rPr>
        <w:t xml:space="preserve"> </w:t>
      </w:r>
      <w:r w:rsidR="005219F0">
        <w:rPr>
          <w:rFonts w:ascii="Arial" w:eastAsia="Calibri" w:hAnsi="Arial" w:cs="Arial"/>
          <w:lang w:eastAsia="en-US"/>
        </w:rPr>
        <w:t xml:space="preserve">     </w:t>
      </w:r>
      <w:r>
        <w:rPr>
          <w:rFonts w:ascii="Arial" w:eastAsia="Calibri" w:hAnsi="Arial" w:cs="Arial"/>
          <w:lang w:eastAsia="en-US"/>
        </w:rPr>
        <w:t>Е.А. Албегонова</w:t>
      </w:r>
    </w:p>
    <w:p w:rsidR="005219F0" w:rsidRDefault="005219F0" w:rsidP="005219F0">
      <w:pPr>
        <w:jc w:val="both"/>
        <w:rPr>
          <w:rFonts w:ascii="Arial" w:eastAsia="Calibri" w:hAnsi="Arial" w:cs="Arial"/>
          <w:lang w:eastAsia="en-US"/>
        </w:rPr>
      </w:pPr>
    </w:p>
    <w:p w:rsidR="005219F0" w:rsidRDefault="005219F0" w:rsidP="005219F0">
      <w:pPr>
        <w:jc w:val="both"/>
        <w:rPr>
          <w:rFonts w:ascii="Arial" w:hAnsi="Arial" w:cs="Arial"/>
          <w:b/>
        </w:rPr>
      </w:pPr>
    </w:p>
    <w:p w:rsidR="005219F0" w:rsidRDefault="005219F0" w:rsidP="005219F0">
      <w:pPr>
        <w:ind w:firstLine="540"/>
        <w:jc w:val="both"/>
        <w:rPr>
          <w:rFonts w:ascii="Arial" w:hAnsi="Arial" w:cs="Arial"/>
        </w:rPr>
      </w:pPr>
    </w:p>
    <w:p w:rsidR="005219F0" w:rsidRDefault="005219F0" w:rsidP="005219F0">
      <w:pPr>
        <w:ind w:left="6379"/>
        <w:jc w:val="right"/>
        <w:rPr>
          <w:rFonts w:ascii="Arial" w:hAnsi="Arial" w:cs="Arial"/>
        </w:rPr>
      </w:pPr>
      <w:r>
        <w:rPr>
          <w:rFonts w:ascii="Arial" w:hAnsi="Arial" w:cs="Arial"/>
        </w:rPr>
        <w:lastRenderedPageBreak/>
        <w:t>Приложение №1</w:t>
      </w:r>
    </w:p>
    <w:p w:rsidR="005219F0" w:rsidRDefault="005219F0" w:rsidP="005219F0">
      <w:pPr>
        <w:ind w:left="4678"/>
        <w:jc w:val="right"/>
        <w:rPr>
          <w:rFonts w:ascii="Arial" w:hAnsi="Arial" w:cs="Arial"/>
        </w:rPr>
      </w:pPr>
      <w:r>
        <w:rPr>
          <w:rFonts w:ascii="Arial" w:hAnsi="Arial" w:cs="Arial"/>
        </w:rPr>
        <w:t>к решению Собрания депутатов</w:t>
      </w:r>
    </w:p>
    <w:p w:rsidR="005219F0" w:rsidRDefault="00211797" w:rsidP="005219F0">
      <w:pPr>
        <w:ind w:left="5812"/>
        <w:jc w:val="right"/>
        <w:rPr>
          <w:rFonts w:ascii="Arial" w:hAnsi="Arial" w:cs="Arial"/>
        </w:rPr>
      </w:pPr>
      <w:r>
        <w:rPr>
          <w:rFonts w:ascii="Arial" w:hAnsi="Arial" w:cs="Arial"/>
        </w:rPr>
        <w:t>Свободинского</w:t>
      </w:r>
      <w:r w:rsidR="005219F0">
        <w:rPr>
          <w:rFonts w:ascii="Arial" w:hAnsi="Arial" w:cs="Arial"/>
        </w:rPr>
        <w:t xml:space="preserve"> сельсовета</w:t>
      </w:r>
    </w:p>
    <w:p w:rsidR="005219F0" w:rsidRDefault="00211797" w:rsidP="005219F0">
      <w:pPr>
        <w:ind w:left="5812"/>
        <w:jc w:val="right"/>
        <w:rPr>
          <w:rFonts w:ascii="Arial" w:hAnsi="Arial" w:cs="Arial"/>
        </w:rPr>
      </w:pPr>
      <w:r>
        <w:rPr>
          <w:rFonts w:ascii="Arial" w:hAnsi="Arial" w:cs="Arial"/>
        </w:rPr>
        <w:t>от 25</w:t>
      </w:r>
      <w:r w:rsidR="005219F0">
        <w:rPr>
          <w:rFonts w:ascii="Arial" w:hAnsi="Arial" w:cs="Arial"/>
        </w:rPr>
        <w:t>.0</w:t>
      </w:r>
      <w:r>
        <w:rPr>
          <w:rFonts w:ascii="Arial" w:hAnsi="Arial" w:cs="Arial"/>
        </w:rPr>
        <w:t>5.2021</w:t>
      </w:r>
      <w:r w:rsidR="005219F0">
        <w:rPr>
          <w:rFonts w:ascii="Arial" w:hAnsi="Arial" w:cs="Arial"/>
        </w:rPr>
        <w:t xml:space="preserve"> года №</w:t>
      </w:r>
      <w:r>
        <w:rPr>
          <w:rFonts w:ascii="Arial" w:hAnsi="Arial" w:cs="Arial"/>
        </w:rPr>
        <w:t>15</w:t>
      </w:r>
      <w:r w:rsidR="005219F0">
        <w:rPr>
          <w:rFonts w:ascii="Arial" w:hAnsi="Arial" w:cs="Arial"/>
        </w:rPr>
        <w:t>3</w:t>
      </w:r>
    </w:p>
    <w:p w:rsidR="005219F0" w:rsidRDefault="005219F0" w:rsidP="005219F0">
      <w:pPr>
        <w:ind w:left="6379"/>
        <w:jc w:val="both"/>
        <w:rPr>
          <w:rFonts w:ascii="Arial" w:hAnsi="Arial" w:cs="Arial"/>
        </w:rPr>
      </w:pPr>
    </w:p>
    <w:p w:rsidR="005219F0" w:rsidRDefault="005219F0" w:rsidP="005219F0">
      <w:pPr>
        <w:ind w:left="6379"/>
        <w:jc w:val="both"/>
        <w:rPr>
          <w:rFonts w:ascii="Arial" w:hAnsi="Arial" w:cs="Arial"/>
        </w:rPr>
      </w:pPr>
    </w:p>
    <w:p w:rsidR="005219F0" w:rsidRDefault="005219F0" w:rsidP="005219F0">
      <w:pPr>
        <w:widowControl w:val="0"/>
        <w:autoSpaceDE w:val="0"/>
        <w:autoSpaceDN w:val="0"/>
        <w:jc w:val="center"/>
        <w:rPr>
          <w:rFonts w:ascii="Arial" w:hAnsi="Arial" w:cs="Arial"/>
          <w:b/>
          <w:bCs/>
          <w:sz w:val="28"/>
          <w:szCs w:val="28"/>
        </w:rPr>
      </w:pPr>
      <w:r>
        <w:rPr>
          <w:rFonts w:ascii="Arial" w:hAnsi="Arial" w:cs="Arial"/>
          <w:b/>
          <w:bCs/>
          <w:sz w:val="28"/>
          <w:szCs w:val="28"/>
        </w:rPr>
        <w:t>Положение</w:t>
      </w:r>
    </w:p>
    <w:p w:rsidR="005219F0" w:rsidRDefault="005219F0" w:rsidP="005219F0">
      <w:pPr>
        <w:widowControl w:val="0"/>
        <w:autoSpaceDE w:val="0"/>
        <w:autoSpaceDN w:val="0"/>
        <w:jc w:val="center"/>
        <w:rPr>
          <w:rFonts w:ascii="Arial" w:hAnsi="Arial" w:cs="Arial"/>
          <w:b/>
          <w:bCs/>
          <w:sz w:val="28"/>
          <w:szCs w:val="28"/>
        </w:rPr>
      </w:pPr>
      <w:r>
        <w:rPr>
          <w:rFonts w:ascii="Arial" w:hAnsi="Arial" w:cs="Arial"/>
          <w:b/>
          <w:bCs/>
          <w:sz w:val="28"/>
          <w:szCs w:val="28"/>
        </w:rPr>
        <w:t>о муниципально - частном партнерстве</w:t>
      </w:r>
    </w:p>
    <w:p w:rsidR="005219F0" w:rsidRDefault="005219F0" w:rsidP="005219F0">
      <w:pPr>
        <w:widowControl w:val="0"/>
        <w:autoSpaceDE w:val="0"/>
        <w:autoSpaceDN w:val="0"/>
        <w:jc w:val="center"/>
        <w:rPr>
          <w:rFonts w:ascii="Arial" w:hAnsi="Arial" w:cs="Arial"/>
          <w:b/>
          <w:bCs/>
          <w:sz w:val="28"/>
          <w:szCs w:val="28"/>
        </w:rPr>
      </w:pPr>
      <w:r>
        <w:rPr>
          <w:rFonts w:ascii="Arial" w:hAnsi="Arial" w:cs="Arial"/>
          <w:b/>
          <w:bCs/>
          <w:sz w:val="28"/>
          <w:szCs w:val="28"/>
        </w:rPr>
        <w:t>в муниципальном образовании «</w:t>
      </w:r>
      <w:r w:rsidR="00211797">
        <w:rPr>
          <w:rFonts w:ascii="Arial" w:hAnsi="Arial" w:cs="Arial"/>
          <w:b/>
          <w:bCs/>
          <w:sz w:val="28"/>
          <w:szCs w:val="28"/>
        </w:rPr>
        <w:t>Свободинский</w:t>
      </w:r>
      <w:r>
        <w:rPr>
          <w:rFonts w:ascii="Arial" w:hAnsi="Arial" w:cs="Arial"/>
          <w:b/>
          <w:bCs/>
          <w:sz w:val="28"/>
          <w:szCs w:val="28"/>
        </w:rPr>
        <w:t xml:space="preserve"> сельсовет» </w:t>
      </w:r>
    </w:p>
    <w:p w:rsidR="005219F0" w:rsidRDefault="00211797" w:rsidP="005219F0">
      <w:pPr>
        <w:widowControl w:val="0"/>
        <w:autoSpaceDE w:val="0"/>
        <w:autoSpaceDN w:val="0"/>
        <w:jc w:val="center"/>
        <w:rPr>
          <w:rFonts w:ascii="Arial" w:hAnsi="Arial" w:cs="Arial"/>
          <w:b/>
          <w:bCs/>
          <w:sz w:val="28"/>
          <w:szCs w:val="28"/>
        </w:rPr>
      </w:pPr>
      <w:r>
        <w:rPr>
          <w:rFonts w:ascii="Arial" w:hAnsi="Arial" w:cs="Arial"/>
          <w:b/>
          <w:bCs/>
          <w:sz w:val="28"/>
          <w:szCs w:val="28"/>
        </w:rPr>
        <w:t>Золотухинского</w:t>
      </w:r>
      <w:r w:rsidR="005219F0">
        <w:rPr>
          <w:rFonts w:ascii="Arial" w:hAnsi="Arial" w:cs="Arial"/>
          <w:b/>
          <w:bCs/>
          <w:sz w:val="28"/>
          <w:szCs w:val="28"/>
        </w:rPr>
        <w:t xml:space="preserve"> района Курской области</w:t>
      </w:r>
    </w:p>
    <w:p w:rsidR="005219F0" w:rsidRDefault="005219F0" w:rsidP="005219F0">
      <w:pPr>
        <w:widowControl w:val="0"/>
        <w:autoSpaceDE w:val="0"/>
        <w:autoSpaceDN w:val="0"/>
        <w:jc w:val="center"/>
        <w:rPr>
          <w:rFonts w:ascii="Arial" w:hAnsi="Arial" w:cs="Arial"/>
          <w:b/>
          <w:bCs/>
          <w:sz w:val="28"/>
          <w:szCs w:val="28"/>
        </w:rPr>
      </w:pPr>
    </w:p>
    <w:p w:rsidR="005219F0" w:rsidRDefault="005219F0" w:rsidP="005219F0">
      <w:pPr>
        <w:widowControl w:val="0"/>
        <w:autoSpaceDE w:val="0"/>
        <w:autoSpaceDN w:val="0"/>
        <w:jc w:val="center"/>
        <w:rPr>
          <w:rFonts w:ascii="Arial" w:hAnsi="Arial" w:cs="Arial"/>
          <w:b/>
          <w:bCs/>
          <w:sz w:val="28"/>
          <w:szCs w:val="28"/>
        </w:rPr>
      </w:pPr>
      <w:r>
        <w:rPr>
          <w:rFonts w:ascii="Arial" w:hAnsi="Arial" w:cs="Arial"/>
          <w:b/>
          <w:bCs/>
          <w:sz w:val="28"/>
          <w:szCs w:val="28"/>
        </w:rPr>
        <w:t>I. Общие положения</w:t>
      </w:r>
    </w:p>
    <w:p w:rsidR="005219F0" w:rsidRDefault="005219F0" w:rsidP="005219F0">
      <w:pPr>
        <w:widowControl w:val="0"/>
        <w:autoSpaceDE w:val="0"/>
        <w:autoSpaceDN w:val="0"/>
        <w:adjustRightInd w:val="0"/>
        <w:ind w:firstLine="720"/>
        <w:jc w:val="center"/>
        <w:rPr>
          <w:rFonts w:ascii="Arial" w:hAnsi="Arial" w:cs="Arial"/>
          <w:bCs/>
        </w:rPr>
      </w:pP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 xml:space="preserve">1. </w:t>
      </w:r>
      <w:proofErr w:type="gramStart"/>
      <w:r>
        <w:rPr>
          <w:rFonts w:ascii="Arial" w:hAnsi="Arial" w:cs="Arial"/>
          <w:bCs/>
        </w:rPr>
        <w:t xml:space="preserve">Целями Положения о муниципально-частном партнерстве в </w:t>
      </w:r>
      <w:r w:rsidR="00211797">
        <w:rPr>
          <w:rFonts w:ascii="Arial" w:hAnsi="Arial" w:cs="Arial"/>
          <w:bCs/>
        </w:rPr>
        <w:t>Свободинском</w:t>
      </w:r>
      <w:r>
        <w:rPr>
          <w:rFonts w:ascii="Arial" w:hAnsi="Arial" w:cs="Arial"/>
          <w:bCs/>
        </w:rPr>
        <w:t xml:space="preserve"> сельсовете (далее - Положение) являются создание правовых условий для развития муниципально-частного партнерства в </w:t>
      </w:r>
      <w:r w:rsidR="00211797">
        <w:rPr>
          <w:rFonts w:ascii="Arial" w:hAnsi="Arial" w:cs="Arial"/>
          <w:bCs/>
        </w:rPr>
        <w:t>Свободинском</w:t>
      </w:r>
      <w:r>
        <w:rPr>
          <w:rFonts w:ascii="Arial" w:hAnsi="Arial" w:cs="Arial"/>
          <w:bCs/>
        </w:rPr>
        <w:t xml:space="preserve"> сельсовете, привлечение частных инвестиций, обеспечение эффективности использования имущества, находящегося в муниципальной собственности, создание нового имущества для реализации приоритетных направлений развития экономики и социальной сферы муниципального образования «</w:t>
      </w:r>
      <w:r w:rsidR="00211797">
        <w:rPr>
          <w:rFonts w:ascii="Arial" w:hAnsi="Arial" w:cs="Arial"/>
          <w:bCs/>
        </w:rPr>
        <w:t>Свободинский</w:t>
      </w:r>
      <w:r>
        <w:rPr>
          <w:rFonts w:ascii="Arial" w:hAnsi="Arial" w:cs="Arial"/>
          <w:bCs/>
        </w:rPr>
        <w:t xml:space="preserve"> сельсовет» </w:t>
      </w:r>
      <w:r w:rsidR="00211797">
        <w:rPr>
          <w:rFonts w:ascii="Arial" w:hAnsi="Arial" w:cs="Arial"/>
          <w:bCs/>
        </w:rPr>
        <w:t>Золотухинского</w:t>
      </w:r>
      <w:r>
        <w:rPr>
          <w:rFonts w:ascii="Arial" w:hAnsi="Arial" w:cs="Arial"/>
          <w:bCs/>
        </w:rPr>
        <w:t xml:space="preserve"> района Курской области.</w:t>
      </w:r>
      <w:proofErr w:type="gramEnd"/>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2. Участие муниципального образования «</w:t>
      </w:r>
      <w:r w:rsidR="00211797">
        <w:rPr>
          <w:rFonts w:ascii="Arial" w:hAnsi="Arial" w:cs="Arial"/>
          <w:bCs/>
        </w:rPr>
        <w:t>Свободинский</w:t>
      </w:r>
      <w:r>
        <w:rPr>
          <w:rFonts w:ascii="Arial" w:hAnsi="Arial" w:cs="Arial"/>
          <w:bCs/>
        </w:rPr>
        <w:t xml:space="preserve"> сельсовет» </w:t>
      </w:r>
      <w:r w:rsidR="00211797">
        <w:rPr>
          <w:rFonts w:ascii="Arial" w:hAnsi="Arial" w:cs="Arial"/>
          <w:bCs/>
        </w:rPr>
        <w:t>Золотухинского</w:t>
      </w:r>
      <w:r>
        <w:rPr>
          <w:rFonts w:ascii="Arial" w:hAnsi="Arial" w:cs="Arial"/>
          <w:bCs/>
        </w:rPr>
        <w:t xml:space="preserve"> района Курской области в проектах муниципально-частного партнерства основывается на следующих принципах:</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 открытости и доступности информации о муниципально-частном партнерстве, за исключением сведений, составляющих государственную тайну и иную охраняемую законом тайну;</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 отсутствия дискриминации, равноправия сторон соглашения и равенства их перед законом;</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 добросовестного исполнения сторонами соглашения и равенства их перед законом;</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 справедливого распределения рисков и обязательств между сторонами соглашения;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 обеспечения конкуренции;</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 свободы заключения соглашения.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3. Для целей настоящего Положения используются следующие основные понятия:</w:t>
      </w:r>
    </w:p>
    <w:p w:rsidR="005219F0" w:rsidRDefault="005219F0" w:rsidP="005219F0">
      <w:pPr>
        <w:widowControl w:val="0"/>
        <w:autoSpaceDE w:val="0"/>
        <w:autoSpaceDN w:val="0"/>
        <w:adjustRightInd w:val="0"/>
        <w:ind w:firstLine="540"/>
        <w:jc w:val="both"/>
        <w:rPr>
          <w:rFonts w:ascii="Arial" w:hAnsi="Arial" w:cs="Arial"/>
          <w:bCs/>
        </w:rPr>
      </w:pPr>
      <w:proofErr w:type="gramStart"/>
      <w:r>
        <w:rPr>
          <w:rFonts w:ascii="Arial" w:hAnsi="Arial" w:cs="Arial"/>
          <w:bCs/>
        </w:rPr>
        <w:t>1)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муниципально-частном партнерстве, заключенного в соответствии с настоящим Положением в целях привлечения в экономику частных инвестиций, обеспечения органами местного самоуправления доступности товаров, работ, услуг и повышения их качества;</w:t>
      </w:r>
      <w:proofErr w:type="gramEnd"/>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2)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муниципально-частного партнерства;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 xml:space="preserve">3)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порядке и на </w:t>
      </w:r>
      <w:r>
        <w:rPr>
          <w:rFonts w:ascii="Arial" w:hAnsi="Arial" w:cs="Arial"/>
          <w:bCs/>
        </w:rPr>
        <w:lastRenderedPageBreak/>
        <w:t>условиях, которые установлены настоящим Положением;</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4) публичный партнер -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5) частный партнер - российское юридическое лицо, с которым в соответствии с настоящим Положением заключено соглашение;</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7) прямое соглашение - гражданско-правовой договор, заключенный между публичным партнером, частным партнером и финансирующим лицом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5219F0" w:rsidRDefault="005219F0" w:rsidP="005219F0">
      <w:pPr>
        <w:jc w:val="both"/>
        <w:rPr>
          <w:rFonts w:ascii="Arial" w:hAnsi="Arial" w:cs="Arial"/>
          <w:bCs/>
        </w:rPr>
      </w:pPr>
      <w:proofErr w:type="gramStart"/>
      <w:r>
        <w:rPr>
          <w:rFonts w:ascii="Arial" w:hAnsi="Arial" w:cs="Arial"/>
          <w:bCs/>
        </w:rP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w:t>
      </w:r>
      <w:proofErr w:type="gramEnd"/>
      <w:r>
        <w:rPr>
          <w:rFonts w:ascii="Arial" w:hAnsi="Arial" w:cs="Arial"/>
          <w:bCs/>
        </w:rPr>
        <w:t>,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муниципального контракта;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9) эксплуатация объекта соглашения - использование объекта соглашения в целях осуществления частным партнером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11) уполномоченные органы - орган местного самоуправления, уполномоченный в соответствии с Уставом муниципального образования на осуществление полномочий, предусмотренных настоящим Положением;</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12) совместный конкурс - конкурс, который проводится в порядке, установленном настоящим Положением,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Положением на заключение такого соглашения.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13) Понятия и термины, используемые в настоящем Положении, не определенные настоящим пунктом, применяются в значениях, определенных законодательством Российской Федерации.</w:t>
      </w:r>
    </w:p>
    <w:p w:rsidR="005219F0" w:rsidRDefault="005219F0" w:rsidP="005219F0">
      <w:pPr>
        <w:widowControl w:val="0"/>
        <w:autoSpaceDE w:val="0"/>
        <w:autoSpaceDN w:val="0"/>
        <w:adjustRightInd w:val="0"/>
        <w:ind w:firstLine="540"/>
        <w:jc w:val="both"/>
        <w:rPr>
          <w:rFonts w:ascii="Arial" w:hAnsi="Arial" w:cs="Arial"/>
          <w:bCs/>
        </w:rPr>
      </w:pPr>
    </w:p>
    <w:p w:rsidR="005219F0" w:rsidRDefault="005219F0" w:rsidP="005219F0">
      <w:pPr>
        <w:widowControl w:val="0"/>
        <w:autoSpaceDE w:val="0"/>
        <w:autoSpaceDN w:val="0"/>
        <w:adjustRightInd w:val="0"/>
        <w:ind w:firstLine="720"/>
        <w:jc w:val="center"/>
        <w:outlineLvl w:val="1"/>
        <w:rPr>
          <w:rFonts w:ascii="Arial" w:hAnsi="Arial" w:cs="Arial"/>
          <w:bCs/>
        </w:rPr>
      </w:pPr>
      <w:r>
        <w:rPr>
          <w:rFonts w:ascii="Arial" w:hAnsi="Arial" w:cs="Arial"/>
          <w:bCs/>
        </w:rPr>
        <w:t>II. Стороны соглашения о муниципально-частном партнерстве</w:t>
      </w:r>
    </w:p>
    <w:p w:rsidR="005219F0" w:rsidRDefault="005219F0" w:rsidP="005219F0">
      <w:pPr>
        <w:widowControl w:val="0"/>
        <w:autoSpaceDE w:val="0"/>
        <w:autoSpaceDN w:val="0"/>
        <w:adjustRightInd w:val="0"/>
        <w:ind w:firstLine="720"/>
        <w:jc w:val="both"/>
        <w:rPr>
          <w:rFonts w:ascii="Arial" w:hAnsi="Arial" w:cs="Arial"/>
          <w:bCs/>
        </w:rPr>
      </w:pP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 Сторонами соглашения о муниципально-частном партнерстве являются публичный партнер и частный партнер.</w:t>
      </w:r>
    </w:p>
    <w:p w:rsidR="005219F0" w:rsidRDefault="005219F0" w:rsidP="005219F0">
      <w:pPr>
        <w:widowControl w:val="0"/>
        <w:autoSpaceDE w:val="0"/>
        <w:autoSpaceDN w:val="0"/>
        <w:adjustRightInd w:val="0"/>
        <w:ind w:firstLine="540"/>
        <w:jc w:val="both"/>
        <w:rPr>
          <w:rFonts w:ascii="Arial" w:hAnsi="Arial" w:cs="Arial"/>
          <w:bCs/>
        </w:rPr>
      </w:pPr>
      <w:bookmarkStart w:id="0" w:name="P76"/>
      <w:bookmarkEnd w:id="0"/>
      <w:r>
        <w:rPr>
          <w:rFonts w:ascii="Arial" w:hAnsi="Arial" w:cs="Arial"/>
          <w:bCs/>
        </w:rPr>
        <w:lastRenderedPageBreak/>
        <w:t>2. Не могут являться частными партнерами, а также участвовать на стороне частного партнера следующие юридические лица:</w:t>
      </w:r>
    </w:p>
    <w:p w:rsidR="005219F0" w:rsidRDefault="005219F0" w:rsidP="005219F0">
      <w:pPr>
        <w:widowControl w:val="0"/>
        <w:autoSpaceDE w:val="0"/>
        <w:autoSpaceDN w:val="0"/>
        <w:adjustRightInd w:val="0"/>
        <w:ind w:firstLine="540"/>
        <w:jc w:val="both"/>
        <w:rPr>
          <w:rFonts w:ascii="Arial" w:hAnsi="Arial" w:cs="Arial"/>
          <w:bCs/>
        </w:rPr>
      </w:pPr>
      <w:bookmarkStart w:id="1" w:name="P77"/>
      <w:bookmarkEnd w:id="1"/>
      <w:r>
        <w:rPr>
          <w:rFonts w:ascii="Arial" w:hAnsi="Arial" w:cs="Arial"/>
          <w:bCs/>
        </w:rPr>
        <w:t>1) муниципальные унитарные предприятия;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2) муниципальные учреждения;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3) публично-правовые компании и иные создаваемые муниципальным образованием на основании федеральных и областных законов юридические лица;</w:t>
      </w:r>
    </w:p>
    <w:p w:rsidR="005219F0" w:rsidRDefault="005219F0" w:rsidP="005219F0">
      <w:pPr>
        <w:widowControl w:val="0"/>
        <w:autoSpaceDE w:val="0"/>
        <w:autoSpaceDN w:val="0"/>
        <w:adjustRightInd w:val="0"/>
        <w:ind w:firstLine="540"/>
        <w:jc w:val="both"/>
        <w:rPr>
          <w:rFonts w:ascii="Arial" w:hAnsi="Arial" w:cs="Arial"/>
          <w:bCs/>
        </w:rPr>
      </w:pPr>
      <w:bookmarkStart w:id="2" w:name="P80"/>
      <w:bookmarkEnd w:id="2"/>
      <w:r>
        <w:rPr>
          <w:rFonts w:ascii="Arial" w:hAnsi="Arial" w:cs="Arial"/>
          <w:bCs/>
        </w:rPr>
        <w:t>4) хозяйственные товарищества и общества, хозяйственные партнерства, находящиеся под контролем муниципального образования;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5) дочерние хозяйственные общества, находящиеся под контролем указанных в подпунктах 1 - 4 настоящего пункта организаций;</w:t>
      </w:r>
    </w:p>
    <w:p w:rsidR="005219F0" w:rsidRDefault="005219F0" w:rsidP="005219F0">
      <w:pPr>
        <w:widowControl w:val="0"/>
        <w:autoSpaceDE w:val="0"/>
        <w:autoSpaceDN w:val="0"/>
        <w:adjustRightInd w:val="0"/>
        <w:ind w:firstLine="540"/>
        <w:jc w:val="both"/>
        <w:rPr>
          <w:rFonts w:ascii="Arial" w:hAnsi="Arial" w:cs="Arial"/>
          <w:bCs/>
        </w:rPr>
      </w:pPr>
      <w:bookmarkStart w:id="3" w:name="P82"/>
      <w:bookmarkEnd w:id="3"/>
      <w:r>
        <w:rPr>
          <w:rFonts w:ascii="Arial" w:hAnsi="Arial" w:cs="Arial"/>
          <w:bCs/>
        </w:rPr>
        <w:t>6) некоммерческие организации, созданные муниципальным образованием в форме фондов;</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7) некоммерческие организации, созданные указанными в подпунктах 1 - 6 настоящего пункта организациями в форме фондов.</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3. Хозяйственные товарищества и общества, хозяйственные партнерства находятся под контролем муниципального образования, а также под контролем организаций, указанных в подпунктах 1 - 4 пункта 2, при наличии одного из следующих признаков:</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 муниципальное образование и одна из организаций, указанных в подпунктах 1 - 4 пункта 2,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2) муниципальное образование, а также одна из организаций, указанных в подпунктах 1 - 4 пункта 2,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5219F0" w:rsidRDefault="005219F0" w:rsidP="005219F0">
      <w:pPr>
        <w:widowControl w:val="0"/>
        <w:autoSpaceDE w:val="0"/>
        <w:autoSpaceDN w:val="0"/>
        <w:adjustRightInd w:val="0"/>
        <w:ind w:firstLine="540"/>
        <w:jc w:val="both"/>
        <w:rPr>
          <w:rFonts w:ascii="Arial" w:hAnsi="Arial" w:cs="Arial"/>
          <w:bCs/>
        </w:rPr>
      </w:pPr>
      <w:proofErr w:type="gramStart"/>
      <w:r>
        <w:rPr>
          <w:rFonts w:ascii="Arial" w:hAnsi="Arial" w:cs="Arial"/>
          <w:bCs/>
        </w:rPr>
        <w:t>3) муниципальное образование, а также одна из организаций, указанных в подпунктах 1 - 4 пункта 2,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roofErr w:type="gramEnd"/>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4. Отдельные права и обязанности публичного партнера могут осуществляться органами и (или) указанными в пункте 2 настоящей статьи юридическими лицами, уполномоченными публичным партнером в соответствии с муниципальными правовыми актами (далее также - органы и юридические лица, выступающие на стороне публичного партнера).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 xml:space="preserve">5. Порядок исполнения органами и юридическими лицами, выступающими на стороне публичного партнера, отдельных прав и обязанностей публичного партнера, </w:t>
      </w:r>
      <w:proofErr w:type="gramStart"/>
      <w:r>
        <w:rPr>
          <w:rFonts w:ascii="Arial" w:hAnsi="Arial" w:cs="Arial"/>
          <w:bCs/>
        </w:rPr>
        <w:t>объем</w:t>
      </w:r>
      <w:proofErr w:type="gramEnd"/>
      <w:r>
        <w:rPr>
          <w:rFonts w:ascii="Arial" w:hAnsi="Arial" w:cs="Arial"/>
          <w:bCs/>
        </w:rPr>
        <w:t xml:space="preserve"> и состав этих прав и обязанностей определяются соглашением на основании решения о реализации проекта муниципально-частного партнерства.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 xml:space="preserve">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w:t>
      </w:r>
      <w:proofErr w:type="gramStart"/>
      <w:r>
        <w:rPr>
          <w:rFonts w:ascii="Arial" w:hAnsi="Arial" w:cs="Arial"/>
          <w:bCs/>
        </w:rPr>
        <w:t>за</w:t>
      </w:r>
      <w:proofErr w:type="gramEnd"/>
      <w:r>
        <w:rPr>
          <w:rFonts w:ascii="Arial" w:hAnsi="Arial" w:cs="Arial"/>
          <w:bCs/>
        </w:rPr>
        <w:t xml:space="preserve"> свои собственные.</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 xml:space="preserve">7. Привлечение частным партнером третьих лиц в целях исполнения его </w:t>
      </w:r>
      <w:r>
        <w:rPr>
          <w:rFonts w:ascii="Arial" w:hAnsi="Arial" w:cs="Arial"/>
          <w:bCs/>
        </w:rPr>
        <w:lastRenderedPageBreak/>
        <w:t>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8. Частный партнер должен соответствовать следующим требованиям:</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2) неприменение административного наказания в виде административного приостановления деятельности юридического лица в порядке, установленном Кодексом Российской Федерации об административных правонарушениях, на день представления заявки на участие в конкурсе;</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9. Установление не предусмотренных настоящим Положением требований к частным партнерам не допускается.</w:t>
      </w:r>
    </w:p>
    <w:p w:rsidR="005219F0" w:rsidRDefault="005219F0" w:rsidP="005219F0">
      <w:pPr>
        <w:widowControl w:val="0"/>
        <w:autoSpaceDE w:val="0"/>
        <w:autoSpaceDN w:val="0"/>
        <w:adjustRightInd w:val="0"/>
        <w:ind w:firstLine="720"/>
        <w:jc w:val="center"/>
        <w:outlineLvl w:val="1"/>
        <w:rPr>
          <w:rFonts w:ascii="Arial" w:hAnsi="Arial" w:cs="Arial"/>
          <w:bCs/>
        </w:rPr>
      </w:pPr>
    </w:p>
    <w:p w:rsidR="005219F0" w:rsidRDefault="005219F0" w:rsidP="005219F0">
      <w:pPr>
        <w:widowControl w:val="0"/>
        <w:autoSpaceDE w:val="0"/>
        <w:autoSpaceDN w:val="0"/>
        <w:adjustRightInd w:val="0"/>
        <w:ind w:firstLine="720"/>
        <w:jc w:val="center"/>
        <w:outlineLvl w:val="1"/>
        <w:rPr>
          <w:rFonts w:ascii="Arial" w:hAnsi="Arial" w:cs="Arial"/>
          <w:bCs/>
        </w:rPr>
      </w:pPr>
      <w:r>
        <w:rPr>
          <w:rFonts w:ascii="Arial" w:hAnsi="Arial" w:cs="Arial"/>
          <w:bCs/>
        </w:rPr>
        <w:t>III. Существенные условия соглашения</w:t>
      </w:r>
    </w:p>
    <w:p w:rsidR="005219F0" w:rsidRDefault="005219F0" w:rsidP="005219F0">
      <w:pPr>
        <w:widowControl w:val="0"/>
        <w:autoSpaceDE w:val="0"/>
        <w:autoSpaceDN w:val="0"/>
        <w:adjustRightInd w:val="0"/>
        <w:ind w:firstLine="720"/>
        <w:jc w:val="center"/>
        <w:rPr>
          <w:rFonts w:ascii="Arial" w:hAnsi="Arial" w:cs="Arial"/>
          <w:bCs/>
        </w:rPr>
      </w:pPr>
      <w:r>
        <w:rPr>
          <w:rFonts w:ascii="Arial" w:hAnsi="Arial" w:cs="Arial"/>
          <w:bCs/>
        </w:rPr>
        <w:t>о муниципально-частном партнерстве</w:t>
      </w:r>
    </w:p>
    <w:p w:rsidR="005219F0" w:rsidRDefault="005219F0" w:rsidP="005219F0">
      <w:pPr>
        <w:widowControl w:val="0"/>
        <w:autoSpaceDE w:val="0"/>
        <w:autoSpaceDN w:val="0"/>
        <w:adjustRightInd w:val="0"/>
        <w:ind w:firstLine="540"/>
        <w:jc w:val="both"/>
        <w:rPr>
          <w:rFonts w:ascii="Arial" w:hAnsi="Arial" w:cs="Arial"/>
          <w:bCs/>
        </w:rPr>
      </w:pP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 xml:space="preserve">1. </w:t>
      </w:r>
      <w:proofErr w:type="gramStart"/>
      <w:r>
        <w:rPr>
          <w:rFonts w:ascii="Arial" w:hAnsi="Arial" w:cs="Arial"/>
          <w:bCs/>
        </w:rPr>
        <w:t>По соглашению частный партнер обязуется создать полностью или частично за счет собственных либо привлеченных средств являющиеся объектом соглашения, технологически связанные между собой недвижимое имущество и (или) недвижимое имущество и движимое имущество,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w:t>
      </w:r>
      <w:proofErr w:type="gramEnd"/>
      <w:r>
        <w:rPr>
          <w:rFonts w:ascii="Arial" w:hAnsi="Arial" w:cs="Arial"/>
          <w:bCs/>
        </w:rPr>
        <w:t xml:space="preserve"> права собственности частного партнера на объект соглашения при условии соблюдения требований, предусмотренных Федеральным законом от 13.07.2015 года № 224-ФЗ, настоящим Положением.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2. Обязательными элементами соглашения являются: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 строительство и (или) реконструкция (далее также - создание) объекта соглашения частным партнером;</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2) осуществление частным партнером полного или частичного финансирования создания объекта соглашения;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3) осуществление частным партнером эксплуатации и (или) технического обслуживания объекта соглашения;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lastRenderedPageBreak/>
        <w:t>4) возникновение у частного партнера права собственности на объект соглашения при условии обременения объекта соглашения в соответствии с настоящим Положением.</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3. В соглашение в целях определения формы муниципально-частного партнерства допускается включение следующих условий:</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 проектирование частным партнером объекта соглашения;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2) осуществление частным партнером полного или частичного финансирования эксплуатации и (или) технического обслуживания объекта соглашения;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5219F0" w:rsidRDefault="005219F0" w:rsidP="005219F0">
      <w:pPr>
        <w:widowControl w:val="0"/>
        <w:autoSpaceDE w:val="0"/>
        <w:autoSpaceDN w:val="0"/>
        <w:adjustRightInd w:val="0"/>
        <w:ind w:firstLine="540"/>
        <w:jc w:val="both"/>
        <w:rPr>
          <w:rFonts w:ascii="Arial" w:hAnsi="Arial" w:cs="Arial"/>
          <w:bCs/>
        </w:rPr>
      </w:pPr>
      <w:bookmarkStart w:id="4" w:name="P112"/>
      <w:bookmarkEnd w:id="4"/>
      <w:r>
        <w:rPr>
          <w:rFonts w:ascii="Arial" w:hAnsi="Arial" w:cs="Arial"/>
          <w:bCs/>
        </w:rPr>
        <w:t>4) наличие у частного партнера обязательства по передаче объекта (части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4. Существенными условиями соглашения являются: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2) сведения об объекте соглашения, в том числе его технико-экономические показатели;</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3) обязательство публичного партнера предоставить частному партнеру предназначенные для осуществления деятельности, предусмотренной соглашением, объекты недвижимого имущества (в том числе земельный участок или земельные участки) и (или) недвижимое имущество и движимое имущество, технологически связанные между собой;</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4) срок и (или) порядок определения срока действия соглашения;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5) условие и порядок возникновения права частной собственности на объект соглашения;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6)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7) порядок и сроки возмещения расходов сторон соглашения, в том числе в случае его досрочного прекращения;</w:t>
      </w:r>
    </w:p>
    <w:p w:rsidR="005219F0" w:rsidRDefault="005219F0" w:rsidP="005219F0">
      <w:pPr>
        <w:widowControl w:val="0"/>
        <w:autoSpaceDE w:val="0"/>
        <w:autoSpaceDN w:val="0"/>
        <w:adjustRightInd w:val="0"/>
        <w:ind w:firstLine="540"/>
        <w:jc w:val="both"/>
        <w:rPr>
          <w:rFonts w:ascii="Arial" w:hAnsi="Arial" w:cs="Arial"/>
          <w:bCs/>
        </w:rPr>
      </w:pPr>
      <w:proofErr w:type="gramStart"/>
      <w:r>
        <w:rPr>
          <w:rFonts w:ascii="Arial" w:hAnsi="Arial" w:cs="Arial"/>
          <w:bCs/>
        </w:rPr>
        <w:t>8) способы обеспечения исполнения частным партнером обязательств по соглашению (предоставление банком или иной кредитной организацией независимой гарантии (банковской гарантии),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roofErr w:type="gramEnd"/>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9)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Федеральным законом от 13.07.2015 года № 224-ФЗ и соглашением;</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10) ответственность сторон соглашения в случае неисполнения или ненадлежащего исполнения обязательств по соглашению.</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lastRenderedPageBreak/>
        <w:t xml:space="preserve">5. </w:t>
      </w:r>
      <w:proofErr w:type="gramStart"/>
      <w:r>
        <w:rPr>
          <w:rFonts w:ascii="Arial" w:hAnsi="Arial" w:cs="Arial"/>
          <w:bCs/>
        </w:rPr>
        <w:t>В случае если объем финансирования создания объекта соглашения публичным 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таких объектов частным партнером, обязательным элементом соответствующего</w:t>
      </w:r>
      <w:proofErr w:type="gramEnd"/>
      <w:r>
        <w:rPr>
          <w:rFonts w:ascii="Arial" w:hAnsi="Arial" w:cs="Arial"/>
          <w:bCs/>
        </w:rPr>
        <w:t xml:space="preserve"> соглашения является предусмотренное подпунктом 4 пункта 3 обязательство частного партнера.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6. Финансирование создания объекта соглашения, его эксплуатации и (или) технического обслуживания за счет средств бюджетов муниципального образования осуществляется исключительно за счет предоставления субсидий из бюджета муниципального образования в соответствии с бюджетным законодательством Российской Федерации.</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7. Заключение, изменение, прекращение соглашения о муниципально-частном партнерстве, переход прав и обязанностей по соглашению, замена частного партнера осуществляются в соответствии с законодательством Российской Федерации.</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 xml:space="preserve">8. Права публичного партнера на осуществление </w:t>
      </w:r>
      <w:proofErr w:type="gramStart"/>
      <w:r>
        <w:rPr>
          <w:rFonts w:ascii="Arial" w:hAnsi="Arial" w:cs="Arial"/>
          <w:bCs/>
        </w:rPr>
        <w:t>контроля за</w:t>
      </w:r>
      <w:proofErr w:type="gramEnd"/>
      <w:r>
        <w:rPr>
          <w:rFonts w:ascii="Arial" w:hAnsi="Arial" w:cs="Arial"/>
          <w:bCs/>
        </w:rPr>
        <w:t xml:space="preserve"> исполнением соглашения о муниципально-частном партнерстве определяются в соответствии с законодательством Российской Федерации.</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9. Гарантии прав и законных интересов частного партнера при реализации соглашения о муниципально-частном партнерстве определяются в соответствии с законодательством Российской Федерации.</w:t>
      </w:r>
    </w:p>
    <w:p w:rsidR="005219F0" w:rsidRDefault="005219F0" w:rsidP="005219F0">
      <w:pPr>
        <w:widowControl w:val="0"/>
        <w:autoSpaceDE w:val="0"/>
        <w:autoSpaceDN w:val="0"/>
        <w:adjustRightInd w:val="0"/>
        <w:ind w:firstLine="720"/>
        <w:jc w:val="center"/>
        <w:outlineLvl w:val="1"/>
        <w:rPr>
          <w:rFonts w:ascii="Arial" w:hAnsi="Arial" w:cs="Arial"/>
          <w:bCs/>
        </w:rPr>
      </w:pPr>
    </w:p>
    <w:p w:rsidR="005219F0" w:rsidRDefault="005219F0" w:rsidP="005219F0">
      <w:pPr>
        <w:widowControl w:val="0"/>
        <w:autoSpaceDE w:val="0"/>
        <w:autoSpaceDN w:val="0"/>
        <w:adjustRightInd w:val="0"/>
        <w:ind w:firstLine="720"/>
        <w:jc w:val="center"/>
        <w:outlineLvl w:val="1"/>
        <w:rPr>
          <w:rFonts w:ascii="Arial" w:hAnsi="Arial" w:cs="Arial"/>
          <w:bCs/>
        </w:rPr>
      </w:pPr>
      <w:r>
        <w:rPr>
          <w:rFonts w:ascii="Arial" w:hAnsi="Arial" w:cs="Arial"/>
          <w:bCs/>
        </w:rPr>
        <w:t>IV. Объекты соглашения о муниципально-частном партнерстве</w:t>
      </w:r>
    </w:p>
    <w:p w:rsidR="005219F0" w:rsidRDefault="005219F0" w:rsidP="005219F0">
      <w:pPr>
        <w:widowControl w:val="0"/>
        <w:autoSpaceDE w:val="0"/>
        <w:autoSpaceDN w:val="0"/>
        <w:adjustRightInd w:val="0"/>
        <w:ind w:firstLine="540"/>
        <w:jc w:val="both"/>
        <w:rPr>
          <w:rFonts w:ascii="Arial" w:hAnsi="Arial" w:cs="Arial"/>
          <w:bCs/>
        </w:rPr>
      </w:pPr>
    </w:p>
    <w:p w:rsidR="005219F0" w:rsidRDefault="005219F0" w:rsidP="005219F0">
      <w:pPr>
        <w:widowControl w:val="0"/>
        <w:autoSpaceDE w:val="0"/>
        <w:autoSpaceDN w:val="0"/>
        <w:adjustRightInd w:val="0"/>
        <w:ind w:firstLine="540"/>
        <w:jc w:val="both"/>
        <w:rPr>
          <w:rFonts w:ascii="Arial" w:hAnsi="Arial" w:cs="Arial"/>
          <w:bCs/>
        </w:rPr>
      </w:pPr>
      <w:bookmarkStart w:id="5" w:name="P132"/>
      <w:bookmarkEnd w:id="5"/>
      <w:r>
        <w:rPr>
          <w:rFonts w:ascii="Arial" w:hAnsi="Arial" w:cs="Arial"/>
          <w:bCs/>
        </w:rPr>
        <w:t>1. Объектами соглашения являются:</w:t>
      </w:r>
    </w:p>
    <w:p w:rsidR="005219F0" w:rsidRDefault="005219F0" w:rsidP="005219F0">
      <w:pPr>
        <w:jc w:val="both"/>
        <w:rPr>
          <w:rFonts w:ascii="Arial" w:hAnsi="Arial" w:cs="Arial"/>
          <w:bCs/>
        </w:rPr>
      </w:pPr>
      <w:bookmarkStart w:id="6" w:name="P133"/>
      <w:bookmarkEnd w:id="6"/>
      <w:r>
        <w:rPr>
          <w:rFonts w:ascii="Arial" w:hAnsi="Arial" w:cs="Arial"/>
          <w:bCs/>
        </w:rPr>
        <w:t>1) частные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5219F0" w:rsidRDefault="005219F0" w:rsidP="005219F0">
      <w:pPr>
        <w:jc w:val="both"/>
        <w:rPr>
          <w:rFonts w:ascii="Arial" w:hAnsi="Arial" w:cs="Arial"/>
          <w:bCs/>
        </w:rPr>
      </w:pPr>
      <w:r>
        <w:rPr>
          <w:rFonts w:ascii="Arial" w:hAnsi="Arial" w:cs="Arial"/>
          <w:bCs/>
        </w:rPr>
        <w:t>2) объекты по производству, передаче и распределению электрической энергии;</w:t>
      </w:r>
    </w:p>
    <w:p w:rsidR="005219F0" w:rsidRDefault="005219F0" w:rsidP="005219F0">
      <w:pPr>
        <w:jc w:val="both"/>
        <w:rPr>
          <w:rFonts w:ascii="Arial" w:hAnsi="Arial" w:cs="Arial"/>
          <w:bCs/>
        </w:rPr>
      </w:pPr>
      <w:r>
        <w:rPr>
          <w:rFonts w:ascii="Arial" w:hAnsi="Arial" w:cs="Arial"/>
          <w:bCs/>
        </w:rPr>
        <w:t>3) гидротехнические сооружения;</w:t>
      </w:r>
    </w:p>
    <w:p w:rsidR="005219F0" w:rsidRDefault="005219F0" w:rsidP="005219F0">
      <w:pPr>
        <w:jc w:val="both"/>
        <w:rPr>
          <w:rFonts w:ascii="Arial" w:hAnsi="Arial" w:cs="Arial"/>
          <w:bCs/>
        </w:rPr>
      </w:pPr>
      <w:r>
        <w:rPr>
          <w:rFonts w:ascii="Arial" w:hAnsi="Arial" w:cs="Arial"/>
          <w:bCs/>
        </w:rPr>
        <w:t>4) подводные и подземные технические сооружения, переходы, линии связи и коммуникации, иные линейные объекты связи и коммуникации;</w:t>
      </w:r>
    </w:p>
    <w:p w:rsidR="005219F0" w:rsidRDefault="005219F0" w:rsidP="005219F0">
      <w:pPr>
        <w:jc w:val="both"/>
        <w:rPr>
          <w:rFonts w:ascii="Arial" w:hAnsi="Arial" w:cs="Arial"/>
          <w:bCs/>
        </w:rPr>
      </w:pPr>
      <w:r>
        <w:rPr>
          <w:rFonts w:ascii="Arial" w:hAnsi="Arial" w:cs="Arial"/>
          <w:bCs/>
        </w:rPr>
        <w:t>5) объекты здравоохранения, в том числе объекты, предназначенные для санаторно-курортного лечения и иной деятельности в сфере здравоохранения;</w:t>
      </w:r>
    </w:p>
    <w:p w:rsidR="005219F0" w:rsidRDefault="005219F0" w:rsidP="005219F0">
      <w:pPr>
        <w:jc w:val="both"/>
        <w:rPr>
          <w:rFonts w:ascii="Arial" w:hAnsi="Arial" w:cs="Arial"/>
          <w:bCs/>
        </w:rPr>
      </w:pPr>
      <w:r>
        <w:rPr>
          <w:rFonts w:ascii="Arial" w:hAnsi="Arial" w:cs="Arial"/>
          <w:bCs/>
        </w:rPr>
        <w:t>6)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5219F0" w:rsidRDefault="005219F0" w:rsidP="005219F0">
      <w:pPr>
        <w:jc w:val="both"/>
        <w:rPr>
          <w:rFonts w:ascii="Arial" w:hAnsi="Arial" w:cs="Arial"/>
          <w:bCs/>
        </w:rPr>
      </w:pPr>
      <w:r>
        <w:rPr>
          <w:rFonts w:ascii="Arial" w:hAnsi="Arial" w:cs="Arial"/>
          <w:bCs/>
        </w:rPr>
        <w:t>7) объекты, на которых осуществляются обработка, утилизация, обезвреживание, размещение твердых коммунальных отходов;</w:t>
      </w:r>
    </w:p>
    <w:p w:rsidR="005219F0" w:rsidRDefault="005219F0" w:rsidP="005219F0">
      <w:pPr>
        <w:jc w:val="both"/>
        <w:rPr>
          <w:rFonts w:ascii="Arial" w:hAnsi="Arial" w:cs="Arial"/>
          <w:bCs/>
        </w:rPr>
      </w:pPr>
      <w:r>
        <w:rPr>
          <w:rFonts w:ascii="Arial" w:hAnsi="Arial" w:cs="Arial"/>
          <w:bCs/>
        </w:rPr>
        <w:t>8) объекты благоустройства территорий, в том числе для их освещения;</w:t>
      </w:r>
    </w:p>
    <w:p w:rsidR="005219F0" w:rsidRDefault="005219F0" w:rsidP="005219F0">
      <w:pPr>
        <w:jc w:val="both"/>
        <w:rPr>
          <w:rFonts w:ascii="Arial" w:hAnsi="Arial" w:cs="Arial"/>
          <w:bCs/>
        </w:rPr>
      </w:pPr>
      <w:r>
        <w:rPr>
          <w:rFonts w:ascii="Arial" w:hAnsi="Arial" w:cs="Arial"/>
          <w:bCs/>
        </w:rPr>
        <w:t>9) имущественные комплексы, предназначенные для производства промышленной продукции и (или) осуществления иной деят</w:t>
      </w:r>
      <w:r w:rsidR="00B342E8">
        <w:rPr>
          <w:rFonts w:ascii="Arial" w:hAnsi="Arial" w:cs="Arial"/>
          <w:bCs/>
        </w:rPr>
        <w:t>ельности в сфере промышленности;</w:t>
      </w:r>
    </w:p>
    <w:p w:rsidR="00B342E8" w:rsidRDefault="00B342E8" w:rsidP="005219F0">
      <w:pPr>
        <w:jc w:val="both"/>
        <w:rPr>
          <w:rFonts w:ascii="Arial" w:hAnsi="Arial" w:cs="Arial"/>
          <w:bCs/>
        </w:rPr>
      </w:pPr>
      <w:r>
        <w:rPr>
          <w:rFonts w:ascii="Arial" w:hAnsi="Arial" w:cs="Arial"/>
          <w:bCs/>
        </w:rPr>
        <w:t>10)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lastRenderedPageBreak/>
        <w:t>2. Объектом соглашения из перечня указанных в подпункте 1 пункта 1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муниципальной собственности или запрет на отчуждение в частную собственность либо на нахождение в частной собственности.</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3. Соглашение может быть заключено в отношении нескольких объектов соглашения, указанных в пункте 1.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4. Объект соглашения, подлежащий реконструкции, должен находиться в собственности публичного партнера на момент заключения соглашения. Указанный объект на момент его передачи частному партнеру должен быть свободным от прав третьих лиц.</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5. Не допускается передача частному партнеру объекта соглашения (входящего в его состав имущества), который на момент заключения соглашения принадлежит муниципальному унитарному предприятию на праве хозяйственного ведения либо муниципальному бюджетному учреждению на праве оперативного управления.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5219F0" w:rsidRDefault="005219F0" w:rsidP="005219F0">
      <w:pPr>
        <w:widowControl w:val="0"/>
        <w:autoSpaceDE w:val="0"/>
        <w:autoSpaceDN w:val="0"/>
        <w:adjustRightInd w:val="0"/>
        <w:ind w:firstLine="720"/>
        <w:jc w:val="center"/>
        <w:outlineLvl w:val="1"/>
        <w:rPr>
          <w:rFonts w:ascii="Arial" w:hAnsi="Arial" w:cs="Arial"/>
          <w:bCs/>
        </w:rPr>
      </w:pPr>
    </w:p>
    <w:p w:rsidR="005219F0" w:rsidRDefault="005219F0" w:rsidP="005219F0">
      <w:pPr>
        <w:widowControl w:val="0"/>
        <w:autoSpaceDE w:val="0"/>
        <w:autoSpaceDN w:val="0"/>
        <w:adjustRightInd w:val="0"/>
        <w:ind w:firstLine="720"/>
        <w:jc w:val="center"/>
        <w:outlineLvl w:val="1"/>
        <w:rPr>
          <w:rFonts w:ascii="Arial" w:hAnsi="Arial" w:cs="Arial"/>
          <w:bCs/>
        </w:rPr>
      </w:pPr>
      <w:r>
        <w:rPr>
          <w:rFonts w:ascii="Arial" w:hAnsi="Arial" w:cs="Arial"/>
          <w:bCs/>
        </w:rPr>
        <w:t>V. Разработка предложения о реализации проекта</w:t>
      </w:r>
    </w:p>
    <w:p w:rsidR="005219F0" w:rsidRDefault="005219F0" w:rsidP="005219F0">
      <w:pPr>
        <w:widowControl w:val="0"/>
        <w:autoSpaceDE w:val="0"/>
        <w:autoSpaceDN w:val="0"/>
        <w:adjustRightInd w:val="0"/>
        <w:ind w:firstLine="720"/>
        <w:jc w:val="center"/>
        <w:rPr>
          <w:rFonts w:ascii="Arial" w:hAnsi="Arial" w:cs="Arial"/>
          <w:bCs/>
        </w:rPr>
      </w:pPr>
      <w:r>
        <w:rPr>
          <w:rFonts w:ascii="Arial" w:hAnsi="Arial" w:cs="Arial"/>
          <w:bCs/>
        </w:rPr>
        <w:t>муниципально-частного партнерства, рассмотрение</w:t>
      </w:r>
    </w:p>
    <w:p w:rsidR="005219F0" w:rsidRDefault="005219F0" w:rsidP="005219F0">
      <w:pPr>
        <w:widowControl w:val="0"/>
        <w:autoSpaceDE w:val="0"/>
        <w:autoSpaceDN w:val="0"/>
        <w:adjustRightInd w:val="0"/>
        <w:ind w:firstLine="720"/>
        <w:jc w:val="center"/>
        <w:rPr>
          <w:rFonts w:ascii="Arial" w:hAnsi="Arial" w:cs="Arial"/>
          <w:bCs/>
        </w:rPr>
      </w:pPr>
      <w:r>
        <w:rPr>
          <w:rFonts w:ascii="Arial" w:hAnsi="Arial" w:cs="Arial"/>
          <w:bCs/>
        </w:rPr>
        <w:t>такого предложения уполномоченным органом и принятие решения</w:t>
      </w:r>
    </w:p>
    <w:p w:rsidR="005219F0" w:rsidRDefault="005219F0" w:rsidP="005219F0">
      <w:pPr>
        <w:widowControl w:val="0"/>
        <w:autoSpaceDE w:val="0"/>
        <w:autoSpaceDN w:val="0"/>
        <w:adjustRightInd w:val="0"/>
        <w:ind w:firstLine="720"/>
        <w:jc w:val="center"/>
        <w:rPr>
          <w:rFonts w:ascii="Arial" w:hAnsi="Arial" w:cs="Arial"/>
          <w:bCs/>
        </w:rPr>
      </w:pPr>
      <w:r>
        <w:rPr>
          <w:rFonts w:ascii="Arial" w:hAnsi="Arial" w:cs="Arial"/>
          <w:bCs/>
        </w:rPr>
        <w:t>о реализации проекта муниципально-частного партнерства</w:t>
      </w:r>
    </w:p>
    <w:p w:rsidR="005219F0" w:rsidRDefault="005219F0" w:rsidP="005219F0">
      <w:pPr>
        <w:widowControl w:val="0"/>
        <w:autoSpaceDE w:val="0"/>
        <w:autoSpaceDN w:val="0"/>
        <w:adjustRightInd w:val="0"/>
        <w:ind w:firstLine="720"/>
        <w:jc w:val="both"/>
        <w:rPr>
          <w:rFonts w:ascii="Arial" w:hAnsi="Arial" w:cs="Arial"/>
          <w:bCs/>
          <w:sz w:val="16"/>
        </w:rPr>
      </w:pP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 Разработка предложения о реализации проекта муниципально-частного партнерства осуществляется в порядке, предусмотренном Федеральным законом от 13.07.2015 года № 224-ФЗ, законодательством Российской Федерации.</w:t>
      </w:r>
    </w:p>
    <w:p w:rsidR="005219F0" w:rsidRDefault="005219F0" w:rsidP="005219F0">
      <w:pPr>
        <w:widowControl w:val="0"/>
        <w:autoSpaceDE w:val="0"/>
        <w:autoSpaceDN w:val="0"/>
        <w:adjustRightInd w:val="0"/>
        <w:ind w:firstLine="540"/>
        <w:jc w:val="both"/>
        <w:rPr>
          <w:rFonts w:ascii="Arial" w:hAnsi="Arial" w:cs="Arial"/>
          <w:bCs/>
        </w:rPr>
      </w:pPr>
      <w:bookmarkStart w:id="7" w:name="P163"/>
      <w:bookmarkEnd w:id="7"/>
      <w:r>
        <w:rPr>
          <w:rFonts w:ascii="Arial" w:hAnsi="Arial" w:cs="Arial"/>
          <w:bCs/>
        </w:rPr>
        <w:t>2. Рассмотрение предложения о реализации проекта муниципально-частного партнерства уполномоченным органом осуществляется в порядке, предусмотренном Федеральным законом от 13.07.2015 года № 224-ФЗ, законодательством Российской Федерации.</w:t>
      </w:r>
    </w:p>
    <w:p w:rsidR="005219F0" w:rsidRDefault="005219F0" w:rsidP="005219F0">
      <w:pPr>
        <w:widowControl w:val="0"/>
        <w:autoSpaceDE w:val="0"/>
        <w:autoSpaceDN w:val="0"/>
        <w:adjustRightInd w:val="0"/>
        <w:ind w:firstLine="720"/>
        <w:jc w:val="center"/>
        <w:outlineLvl w:val="1"/>
        <w:rPr>
          <w:rFonts w:ascii="Arial" w:hAnsi="Arial" w:cs="Arial"/>
          <w:bCs/>
        </w:rPr>
      </w:pPr>
    </w:p>
    <w:p w:rsidR="005219F0" w:rsidRDefault="005219F0" w:rsidP="005219F0">
      <w:pPr>
        <w:widowControl w:val="0"/>
        <w:autoSpaceDE w:val="0"/>
        <w:autoSpaceDN w:val="0"/>
        <w:adjustRightInd w:val="0"/>
        <w:ind w:firstLine="720"/>
        <w:jc w:val="center"/>
        <w:outlineLvl w:val="1"/>
        <w:rPr>
          <w:rFonts w:ascii="Arial" w:hAnsi="Arial" w:cs="Arial"/>
          <w:bCs/>
        </w:rPr>
      </w:pPr>
      <w:r>
        <w:rPr>
          <w:rFonts w:ascii="Arial" w:hAnsi="Arial" w:cs="Arial"/>
          <w:bCs/>
        </w:rPr>
        <w:t>VI. Принятие решения о реализации проекта</w:t>
      </w:r>
    </w:p>
    <w:p w:rsidR="005219F0" w:rsidRDefault="005219F0" w:rsidP="005219F0">
      <w:pPr>
        <w:widowControl w:val="0"/>
        <w:autoSpaceDE w:val="0"/>
        <w:autoSpaceDN w:val="0"/>
        <w:adjustRightInd w:val="0"/>
        <w:ind w:firstLine="720"/>
        <w:jc w:val="center"/>
        <w:rPr>
          <w:rFonts w:ascii="Arial" w:hAnsi="Arial" w:cs="Arial"/>
          <w:bCs/>
        </w:rPr>
      </w:pPr>
      <w:r>
        <w:rPr>
          <w:rFonts w:ascii="Arial" w:hAnsi="Arial" w:cs="Arial"/>
          <w:bCs/>
        </w:rPr>
        <w:t>муниципально-частного партнерства</w:t>
      </w:r>
    </w:p>
    <w:p w:rsidR="005219F0" w:rsidRDefault="005219F0" w:rsidP="005219F0">
      <w:pPr>
        <w:widowControl w:val="0"/>
        <w:autoSpaceDE w:val="0"/>
        <w:autoSpaceDN w:val="0"/>
        <w:adjustRightInd w:val="0"/>
        <w:ind w:firstLine="720"/>
        <w:jc w:val="both"/>
        <w:rPr>
          <w:rFonts w:ascii="Arial" w:hAnsi="Arial" w:cs="Arial"/>
          <w:bCs/>
        </w:rPr>
      </w:pP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 xml:space="preserve">1. Решение о реализации проекта принимается указанным в пункте 1 статьи VIII органом местного самоуправления при наличии положительного заключения уполномоченного органа в срок, не превышающий шестидесяти дней со дня </w:t>
      </w:r>
      <w:r>
        <w:rPr>
          <w:rFonts w:ascii="Arial" w:hAnsi="Arial" w:cs="Arial"/>
          <w:bCs/>
        </w:rPr>
        <w:lastRenderedPageBreak/>
        <w:t>получения положительного заключения.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 xml:space="preserve">2. Решение о реализации проекта принимается Главой </w:t>
      </w:r>
      <w:r w:rsidR="00211797">
        <w:rPr>
          <w:rFonts w:ascii="Arial" w:hAnsi="Arial" w:cs="Arial"/>
          <w:bCs/>
        </w:rPr>
        <w:t>Свободинского</w:t>
      </w:r>
      <w:r>
        <w:rPr>
          <w:rFonts w:ascii="Arial" w:hAnsi="Arial" w:cs="Arial"/>
          <w:bCs/>
        </w:rPr>
        <w:t xml:space="preserve"> сельсовета, если публичным партнером является муниципальное образование «</w:t>
      </w:r>
      <w:r w:rsidR="00211797">
        <w:rPr>
          <w:rFonts w:ascii="Arial" w:hAnsi="Arial" w:cs="Arial"/>
          <w:bCs/>
        </w:rPr>
        <w:t>Свободинский</w:t>
      </w:r>
      <w:r>
        <w:rPr>
          <w:rFonts w:ascii="Arial" w:hAnsi="Arial" w:cs="Arial"/>
          <w:bCs/>
        </w:rPr>
        <w:t xml:space="preserve"> сельсовет»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3. Решением о реализации проекта утверждаются: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 цели и задачи реализации такого проекта;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3) существенные условия соглашения;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6) критерии конкурса и параметры критериев конкурса;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7) конкурсная документация или порядок и сроки ее утверждения;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8) сроки проведения конкурса на право заключения соглашения или в случае проведения совместного конкурса - соглашений;</w:t>
      </w:r>
    </w:p>
    <w:p w:rsidR="005219F0" w:rsidRDefault="005219F0" w:rsidP="005219F0">
      <w:pPr>
        <w:widowControl w:val="0"/>
        <w:autoSpaceDE w:val="0"/>
        <w:autoSpaceDN w:val="0"/>
        <w:adjustRightInd w:val="0"/>
        <w:ind w:firstLine="540"/>
        <w:jc w:val="both"/>
        <w:rPr>
          <w:rFonts w:ascii="Arial" w:hAnsi="Arial" w:cs="Arial"/>
          <w:bCs/>
        </w:rPr>
      </w:pPr>
      <w:proofErr w:type="gramStart"/>
      <w:r>
        <w:rPr>
          <w:rFonts w:ascii="Arial" w:hAnsi="Arial" w:cs="Arial"/>
          <w:bCs/>
        </w:rPr>
        <w:t>9) срок и порядок размещения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roofErr w:type="gramEnd"/>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10) порядок и сроки заключения соглашения (в случае проведения совместного конкурса - соглашений);</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11) состав конкурсной комиссии и порядок его утверждения.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4. Положения по принятию решения о реализации проекта муниципально-частного партнерства, не определенные в настоящей статье, применяются в соответствии с законодательством Российской Федерации.</w:t>
      </w:r>
    </w:p>
    <w:p w:rsidR="005219F0" w:rsidRDefault="005219F0" w:rsidP="005219F0">
      <w:pPr>
        <w:widowControl w:val="0"/>
        <w:autoSpaceDE w:val="0"/>
        <w:autoSpaceDN w:val="0"/>
        <w:adjustRightInd w:val="0"/>
        <w:ind w:firstLine="720"/>
        <w:jc w:val="both"/>
        <w:rPr>
          <w:rFonts w:ascii="Arial" w:hAnsi="Arial" w:cs="Arial"/>
          <w:bCs/>
        </w:rPr>
      </w:pPr>
    </w:p>
    <w:p w:rsidR="005219F0" w:rsidRDefault="005219F0" w:rsidP="005219F0">
      <w:pPr>
        <w:widowControl w:val="0"/>
        <w:autoSpaceDE w:val="0"/>
        <w:autoSpaceDN w:val="0"/>
        <w:adjustRightInd w:val="0"/>
        <w:ind w:firstLine="720"/>
        <w:jc w:val="center"/>
        <w:outlineLvl w:val="1"/>
        <w:rPr>
          <w:rFonts w:ascii="Arial" w:hAnsi="Arial" w:cs="Arial"/>
          <w:bCs/>
        </w:rPr>
      </w:pPr>
      <w:r>
        <w:rPr>
          <w:rFonts w:ascii="Arial" w:hAnsi="Arial" w:cs="Arial"/>
          <w:bCs/>
        </w:rPr>
        <w:t>VII. Информация о проекте муниципально-частного партнерства</w:t>
      </w:r>
    </w:p>
    <w:p w:rsidR="005219F0" w:rsidRDefault="005219F0" w:rsidP="005219F0">
      <w:pPr>
        <w:widowControl w:val="0"/>
        <w:autoSpaceDE w:val="0"/>
        <w:autoSpaceDN w:val="0"/>
        <w:adjustRightInd w:val="0"/>
        <w:ind w:firstLine="720"/>
        <w:jc w:val="both"/>
        <w:rPr>
          <w:rFonts w:ascii="Arial" w:hAnsi="Arial" w:cs="Arial"/>
          <w:bCs/>
        </w:rPr>
      </w:pP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 xml:space="preserve">1. В </w:t>
      </w:r>
      <w:r w:rsidR="00211797">
        <w:rPr>
          <w:rFonts w:ascii="Arial" w:hAnsi="Arial" w:cs="Arial"/>
          <w:bCs/>
        </w:rPr>
        <w:t>Свободинском</w:t>
      </w:r>
      <w:r>
        <w:rPr>
          <w:rFonts w:ascii="Arial" w:hAnsi="Arial" w:cs="Arial"/>
          <w:bCs/>
        </w:rPr>
        <w:t xml:space="preserve"> сельсовете обеспечивается свободный бесплатный доступ к информации о соглашении, размещенной на официальном сайте Администрации </w:t>
      </w:r>
      <w:r w:rsidR="00211797">
        <w:rPr>
          <w:rFonts w:ascii="Arial" w:hAnsi="Arial" w:cs="Arial"/>
          <w:bCs/>
        </w:rPr>
        <w:t>Свободинского</w:t>
      </w:r>
      <w:r>
        <w:rPr>
          <w:rFonts w:ascii="Arial" w:hAnsi="Arial" w:cs="Arial"/>
          <w:bCs/>
        </w:rPr>
        <w:t xml:space="preserve"> сельсовета </w:t>
      </w:r>
      <w:r w:rsidR="00211797">
        <w:rPr>
          <w:rFonts w:ascii="Arial" w:hAnsi="Arial" w:cs="Arial"/>
          <w:bCs/>
        </w:rPr>
        <w:t>Золотухинского</w:t>
      </w:r>
      <w:r>
        <w:rPr>
          <w:rFonts w:ascii="Arial" w:hAnsi="Arial" w:cs="Arial"/>
          <w:bCs/>
        </w:rPr>
        <w:t xml:space="preserve"> района Курской области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2. Размещению на официальном сайте муниципального образования «</w:t>
      </w:r>
      <w:r w:rsidR="00211797">
        <w:rPr>
          <w:rFonts w:ascii="Arial" w:hAnsi="Arial" w:cs="Arial"/>
          <w:bCs/>
        </w:rPr>
        <w:t>Свободинский</w:t>
      </w:r>
      <w:r>
        <w:rPr>
          <w:rFonts w:ascii="Arial" w:hAnsi="Arial" w:cs="Arial"/>
          <w:bCs/>
        </w:rPr>
        <w:t xml:space="preserve"> сельсовет» </w:t>
      </w:r>
      <w:r w:rsidR="00211797">
        <w:rPr>
          <w:rFonts w:ascii="Arial" w:hAnsi="Arial" w:cs="Arial"/>
          <w:bCs/>
        </w:rPr>
        <w:t>Золотухинского</w:t>
      </w:r>
      <w:r>
        <w:rPr>
          <w:rFonts w:ascii="Arial" w:hAnsi="Arial" w:cs="Arial"/>
          <w:bCs/>
        </w:rPr>
        <w:t xml:space="preserve"> района Курской области в информационно-телекоммуникационной сети «Интернет» подлежит следующая информация: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 информация о проекте;</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2) решение о реализации проекта;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lastRenderedPageBreak/>
        <w:t>3) реестр соглашений о муниципально-частном партнерстве;</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4) результаты мониторинга реализации соглашения;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5) отчеты о результатах проверок исполнения частным партнером обязательств по соглашению;</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6) конкурсная документация и информация о порядке проведения конкурсных процедур;</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7) иная информация, подлежащая размещению в соответствии с федеральным законодательством.</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3. Информация, размещенная на официальном сайте муниципального образования «</w:t>
      </w:r>
      <w:r w:rsidR="00AE0CD2">
        <w:rPr>
          <w:rFonts w:ascii="Arial" w:hAnsi="Arial" w:cs="Arial"/>
          <w:bCs/>
        </w:rPr>
        <w:t>Свободинский сельсовет</w:t>
      </w:r>
      <w:r>
        <w:rPr>
          <w:rFonts w:ascii="Arial" w:hAnsi="Arial" w:cs="Arial"/>
          <w:bCs/>
        </w:rPr>
        <w:t xml:space="preserve">» </w:t>
      </w:r>
      <w:r w:rsidR="00211797">
        <w:rPr>
          <w:rFonts w:ascii="Arial" w:hAnsi="Arial" w:cs="Arial"/>
          <w:bCs/>
        </w:rPr>
        <w:t>Золотухинского</w:t>
      </w:r>
      <w:r>
        <w:rPr>
          <w:rFonts w:ascii="Arial" w:hAnsi="Arial" w:cs="Arial"/>
          <w:bCs/>
        </w:rPr>
        <w:t xml:space="preserve"> района Курской области в информационно-телекоммуникационной сети «Интернет», должна быть полной, актуальной и достоверной.</w:t>
      </w:r>
    </w:p>
    <w:p w:rsidR="005219F0" w:rsidRDefault="005219F0" w:rsidP="005219F0">
      <w:pPr>
        <w:widowControl w:val="0"/>
        <w:autoSpaceDE w:val="0"/>
        <w:autoSpaceDN w:val="0"/>
        <w:adjustRightInd w:val="0"/>
        <w:ind w:firstLine="720"/>
        <w:jc w:val="center"/>
        <w:rPr>
          <w:rFonts w:ascii="Arial" w:hAnsi="Arial" w:cs="Arial"/>
          <w:bCs/>
        </w:rPr>
      </w:pPr>
    </w:p>
    <w:p w:rsidR="005219F0" w:rsidRDefault="005219F0" w:rsidP="005219F0">
      <w:pPr>
        <w:widowControl w:val="0"/>
        <w:autoSpaceDE w:val="0"/>
        <w:autoSpaceDN w:val="0"/>
        <w:adjustRightInd w:val="0"/>
        <w:ind w:firstLine="720"/>
        <w:jc w:val="center"/>
        <w:outlineLvl w:val="1"/>
        <w:rPr>
          <w:rFonts w:ascii="Arial" w:hAnsi="Arial" w:cs="Arial"/>
          <w:bCs/>
        </w:rPr>
      </w:pPr>
      <w:r>
        <w:rPr>
          <w:rFonts w:ascii="Arial" w:hAnsi="Arial" w:cs="Arial"/>
          <w:bCs/>
        </w:rPr>
        <w:t>VIII. Полномочия органов местного самоуправления</w:t>
      </w:r>
    </w:p>
    <w:p w:rsidR="005219F0" w:rsidRDefault="00211797" w:rsidP="005219F0">
      <w:pPr>
        <w:widowControl w:val="0"/>
        <w:autoSpaceDE w:val="0"/>
        <w:autoSpaceDN w:val="0"/>
        <w:adjustRightInd w:val="0"/>
        <w:ind w:firstLine="720"/>
        <w:jc w:val="center"/>
        <w:rPr>
          <w:rFonts w:ascii="Arial" w:hAnsi="Arial" w:cs="Arial"/>
          <w:bCs/>
        </w:rPr>
      </w:pPr>
      <w:r>
        <w:rPr>
          <w:rFonts w:ascii="Arial" w:hAnsi="Arial" w:cs="Arial"/>
          <w:bCs/>
        </w:rPr>
        <w:t>Свободинского</w:t>
      </w:r>
      <w:r w:rsidR="005219F0">
        <w:rPr>
          <w:rFonts w:ascii="Arial" w:hAnsi="Arial" w:cs="Arial"/>
          <w:bCs/>
        </w:rPr>
        <w:t xml:space="preserve"> сельсовета в сфере</w:t>
      </w:r>
      <w:r w:rsidR="00AE0CD2">
        <w:rPr>
          <w:rFonts w:ascii="Arial" w:hAnsi="Arial" w:cs="Arial"/>
          <w:bCs/>
        </w:rPr>
        <w:t xml:space="preserve"> </w:t>
      </w:r>
      <w:r w:rsidR="005219F0">
        <w:rPr>
          <w:rFonts w:ascii="Arial" w:hAnsi="Arial" w:cs="Arial"/>
          <w:bCs/>
        </w:rPr>
        <w:t>муниципально-частного партнерства</w:t>
      </w:r>
    </w:p>
    <w:p w:rsidR="005219F0" w:rsidRDefault="005219F0" w:rsidP="005219F0">
      <w:pPr>
        <w:widowControl w:val="0"/>
        <w:autoSpaceDE w:val="0"/>
        <w:autoSpaceDN w:val="0"/>
        <w:adjustRightInd w:val="0"/>
        <w:ind w:firstLine="540"/>
        <w:jc w:val="both"/>
        <w:rPr>
          <w:rFonts w:ascii="Arial" w:hAnsi="Arial" w:cs="Arial"/>
          <w:bCs/>
        </w:rPr>
      </w:pPr>
    </w:p>
    <w:p w:rsidR="005219F0" w:rsidRDefault="005219F0" w:rsidP="005219F0">
      <w:pPr>
        <w:widowControl w:val="0"/>
        <w:autoSpaceDE w:val="0"/>
        <w:autoSpaceDN w:val="0"/>
        <w:adjustRightInd w:val="0"/>
        <w:ind w:firstLine="540"/>
        <w:jc w:val="both"/>
        <w:rPr>
          <w:rFonts w:ascii="Arial" w:hAnsi="Arial" w:cs="Arial"/>
          <w:bCs/>
        </w:rPr>
      </w:pPr>
      <w:bookmarkStart w:id="8" w:name="P201"/>
      <w:bookmarkEnd w:id="8"/>
      <w:r>
        <w:rPr>
          <w:rFonts w:ascii="Arial" w:hAnsi="Arial" w:cs="Arial"/>
          <w:bCs/>
        </w:rPr>
        <w:t xml:space="preserve">1. К полномочиям Главы </w:t>
      </w:r>
      <w:r w:rsidR="00211797">
        <w:rPr>
          <w:rFonts w:ascii="Arial" w:hAnsi="Arial" w:cs="Arial"/>
          <w:bCs/>
        </w:rPr>
        <w:t>Свободинского</w:t>
      </w:r>
      <w:r>
        <w:rPr>
          <w:rFonts w:ascii="Arial" w:hAnsi="Arial" w:cs="Arial"/>
          <w:bCs/>
        </w:rPr>
        <w:t xml:space="preserve"> сельсовета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w:t>
      </w:r>
      <w:proofErr w:type="gramStart"/>
      <w:r>
        <w:rPr>
          <w:rFonts w:ascii="Arial" w:hAnsi="Arial" w:cs="Arial"/>
          <w:bCs/>
        </w:rPr>
        <w:t>образование</w:t>
      </w:r>
      <w:proofErr w:type="gramEnd"/>
      <w:r>
        <w:rPr>
          <w:rFonts w:ascii="Arial" w:hAnsi="Arial" w:cs="Arial"/>
          <w:bCs/>
        </w:rPr>
        <w:t xml:space="preserve">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Уставом муниципального образования и муниципальными правовыми актами </w:t>
      </w:r>
      <w:r w:rsidR="00211797">
        <w:rPr>
          <w:rFonts w:ascii="Arial" w:hAnsi="Arial" w:cs="Arial"/>
          <w:bCs/>
        </w:rPr>
        <w:t>Свободинского</w:t>
      </w:r>
      <w:r>
        <w:rPr>
          <w:rFonts w:ascii="Arial" w:hAnsi="Arial" w:cs="Arial"/>
          <w:bCs/>
        </w:rPr>
        <w:t xml:space="preserve"> сельсовета.</w:t>
      </w:r>
    </w:p>
    <w:p w:rsidR="005219F0" w:rsidRDefault="005219F0" w:rsidP="005219F0">
      <w:pPr>
        <w:widowControl w:val="0"/>
        <w:autoSpaceDE w:val="0"/>
        <w:autoSpaceDN w:val="0"/>
        <w:adjustRightInd w:val="0"/>
        <w:ind w:firstLine="540"/>
        <w:jc w:val="both"/>
        <w:rPr>
          <w:rFonts w:ascii="Arial" w:hAnsi="Arial" w:cs="Arial"/>
          <w:bCs/>
        </w:rPr>
      </w:pPr>
      <w:bookmarkStart w:id="9" w:name="P202"/>
      <w:bookmarkEnd w:id="9"/>
      <w:r>
        <w:rPr>
          <w:rFonts w:ascii="Arial" w:hAnsi="Arial" w:cs="Arial"/>
          <w:bCs/>
        </w:rPr>
        <w:t xml:space="preserve">2. Глава </w:t>
      </w:r>
      <w:r w:rsidR="00211797">
        <w:rPr>
          <w:rFonts w:ascii="Arial" w:hAnsi="Arial" w:cs="Arial"/>
          <w:bCs/>
        </w:rPr>
        <w:t>Свободинского</w:t>
      </w:r>
      <w:r>
        <w:rPr>
          <w:rFonts w:ascii="Arial" w:hAnsi="Arial" w:cs="Arial"/>
          <w:bCs/>
        </w:rPr>
        <w:t xml:space="preserve"> сельсовета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 обеспечение координации деятельности органов местного самоуправления при реализации проекта муниципально-частного партнерства;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3) осуществление мониторинга реализации соглашения о муниципально-частном партнерстве;</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5) ведение реестра заключенных соглашений о муниципально-частном партнерстве;</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 xml:space="preserve">6) обеспечение открытости и доступности информации о </w:t>
      </w:r>
      <w:proofErr w:type="gramStart"/>
      <w:r>
        <w:rPr>
          <w:rFonts w:ascii="Arial" w:hAnsi="Arial" w:cs="Arial"/>
          <w:bCs/>
        </w:rPr>
        <w:t>соглашении</w:t>
      </w:r>
      <w:proofErr w:type="gramEnd"/>
      <w:r>
        <w:rPr>
          <w:rFonts w:ascii="Arial" w:hAnsi="Arial" w:cs="Arial"/>
          <w:bCs/>
        </w:rPr>
        <w:t xml:space="preserve"> о муниципально-частном партнерстве;</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7) представление в уполномоченный орган результатов мониторинга реализации соглашения о муниципально-частном партнерстве;</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8) осуществление иных полномочий, предусмотренных настоящим Федеральным законом от 13.07.2015 года № 224-ФЗ, другими федеральными законами, законами и нормативными правовыми актами субъектов Российской Федерации, Уставом муниципального образования, муниципальными правовыми актами.</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 xml:space="preserve">3. Глава </w:t>
      </w:r>
      <w:r w:rsidR="00211797">
        <w:rPr>
          <w:rFonts w:ascii="Arial" w:hAnsi="Arial" w:cs="Arial"/>
          <w:bCs/>
        </w:rPr>
        <w:t>Свободинского</w:t>
      </w:r>
      <w:r>
        <w:rPr>
          <w:rFonts w:ascii="Arial" w:hAnsi="Arial" w:cs="Arial"/>
          <w:bCs/>
        </w:rPr>
        <w:t xml:space="preserve"> сельсовета направляет проект муниципально-частного партнерства для проведения оценки эффективности проекта и определения его сравнительного преимущества в соответствии с пунктом 2 статьи </w:t>
      </w:r>
      <w:r>
        <w:rPr>
          <w:rFonts w:ascii="Arial" w:hAnsi="Arial" w:cs="Arial"/>
          <w:bCs/>
          <w:lang w:val="en-US"/>
        </w:rPr>
        <w:lastRenderedPageBreak/>
        <w:t>V</w:t>
      </w:r>
      <w:r>
        <w:rPr>
          <w:rFonts w:ascii="Arial" w:hAnsi="Arial" w:cs="Arial"/>
          <w:bCs/>
        </w:rPr>
        <w:t>.</w:t>
      </w:r>
    </w:p>
    <w:p w:rsidR="005219F0" w:rsidRDefault="005219F0" w:rsidP="005219F0">
      <w:pPr>
        <w:widowControl w:val="0"/>
        <w:autoSpaceDE w:val="0"/>
        <w:autoSpaceDN w:val="0"/>
        <w:adjustRightInd w:val="0"/>
        <w:ind w:firstLine="720"/>
        <w:jc w:val="center"/>
        <w:rPr>
          <w:rFonts w:ascii="Arial" w:hAnsi="Arial" w:cs="Arial"/>
          <w:bCs/>
        </w:rPr>
      </w:pPr>
    </w:p>
    <w:p w:rsidR="005219F0" w:rsidRDefault="005219F0" w:rsidP="005219F0">
      <w:pPr>
        <w:widowControl w:val="0"/>
        <w:autoSpaceDE w:val="0"/>
        <w:autoSpaceDN w:val="0"/>
        <w:adjustRightInd w:val="0"/>
        <w:ind w:firstLine="720"/>
        <w:jc w:val="center"/>
        <w:outlineLvl w:val="1"/>
        <w:rPr>
          <w:rFonts w:ascii="Arial" w:hAnsi="Arial" w:cs="Arial"/>
          <w:bCs/>
        </w:rPr>
      </w:pPr>
      <w:r>
        <w:rPr>
          <w:rFonts w:ascii="Arial" w:hAnsi="Arial" w:cs="Arial"/>
          <w:bCs/>
        </w:rPr>
        <w:t>IX. Определение частного партнера для реализации</w:t>
      </w:r>
    </w:p>
    <w:p w:rsidR="005219F0" w:rsidRDefault="005219F0" w:rsidP="005219F0">
      <w:pPr>
        <w:widowControl w:val="0"/>
        <w:autoSpaceDE w:val="0"/>
        <w:autoSpaceDN w:val="0"/>
        <w:adjustRightInd w:val="0"/>
        <w:ind w:firstLine="720"/>
        <w:jc w:val="center"/>
        <w:rPr>
          <w:rFonts w:ascii="Arial" w:hAnsi="Arial" w:cs="Arial"/>
          <w:bCs/>
        </w:rPr>
      </w:pPr>
      <w:r>
        <w:rPr>
          <w:rFonts w:ascii="Arial" w:hAnsi="Arial" w:cs="Arial"/>
          <w:bCs/>
        </w:rPr>
        <w:t>проекта муниципально-частного партнерства</w:t>
      </w:r>
    </w:p>
    <w:p w:rsidR="005219F0" w:rsidRDefault="005219F0" w:rsidP="005219F0">
      <w:pPr>
        <w:widowControl w:val="0"/>
        <w:autoSpaceDE w:val="0"/>
        <w:autoSpaceDN w:val="0"/>
        <w:adjustRightInd w:val="0"/>
        <w:ind w:firstLine="540"/>
        <w:jc w:val="both"/>
        <w:rPr>
          <w:rFonts w:ascii="Arial" w:hAnsi="Arial" w:cs="Arial"/>
          <w:bCs/>
        </w:rPr>
      </w:pP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пунктом 2. </w:t>
      </w:r>
      <w:bookmarkStart w:id="10" w:name="P217"/>
      <w:bookmarkEnd w:id="10"/>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2. Заключение соглашения без проведения конкурса допускается в случаях и порядке, предусмотренных Федеральным законом от 13.07.2015 года № 244-ФЗ, законодательством Российской Федерации.</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 xml:space="preserve">3. Уполномоченный орган осуществляет </w:t>
      </w:r>
      <w:proofErr w:type="gramStart"/>
      <w:r>
        <w:rPr>
          <w:rFonts w:ascii="Arial" w:hAnsi="Arial" w:cs="Arial"/>
          <w:bCs/>
        </w:rPr>
        <w:t>контроль за</w:t>
      </w:r>
      <w:proofErr w:type="gramEnd"/>
      <w:r>
        <w:rPr>
          <w:rFonts w:ascii="Arial" w:hAnsi="Arial" w:cs="Arial"/>
          <w:bCs/>
        </w:rPr>
        <w:t xml:space="preserve">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5219F0" w:rsidRDefault="005219F0" w:rsidP="005219F0">
      <w:pPr>
        <w:widowControl w:val="0"/>
        <w:autoSpaceDE w:val="0"/>
        <w:autoSpaceDN w:val="0"/>
        <w:adjustRightInd w:val="0"/>
        <w:ind w:firstLine="540"/>
        <w:jc w:val="both"/>
        <w:rPr>
          <w:rFonts w:ascii="Arial" w:hAnsi="Arial" w:cs="Arial"/>
          <w:bCs/>
        </w:rPr>
      </w:pPr>
      <w:bookmarkStart w:id="11" w:name="P219"/>
      <w:bookmarkEnd w:id="11"/>
      <w:r>
        <w:rPr>
          <w:rFonts w:ascii="Arial" w:hAnsi="Arial" w:cs="Arial"/>
          <w:bCs/>
        </w:rPr>
        <w:t>4. К критериям конкурса могут относиться: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 технические критерии;</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2) финансово-экономические критерии;</w:t>
      </w:r>
    </w:p>
    <w:p w:rsidR="005219F0" w:rsidRDefault="005219F0" w:rsidP="005219F0">
      <w:pPr>
        <w:widowControl w:val="0"/>
        <w:autoSpaceDE w:val="0"/>
        <w:autoSpaceDN w:val="0"/>
        <w:adjustRightInd w:val="0"/>
        <w:ind w:firstLine="540"/>
        <w:jc w:val="both"/>
        <w:rPr>
          <w:rFonts w:ascii="Arial" w:hAnsi="Arial" w:cs="Arial"/>
          <w:bCs/>
        </w:rPr>
      </w:pPr>
      <w:proofErr w:type="gramStart"/>
      <w:r>
        <w:rPr>
          <w:rFonts w:ascii="Arial" w:hAnsi="Arial" w:cs="Arial"/>
          <w:bCs/>
        </w:rPr>
        <w:t>3) юридические критерии (срок действия соглашения, риски, принимаемые на себя публичным партнером и частным партнером, в том числе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его техническом обслуживании).</w:t>
      </w:r>
      <w:proofErr w:type="gramEnd"/>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5.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6. Для каждого предусмотренного пунктом 4 настоящего Положения критерия конкурса устанавливаются следующие параметры:</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 начальное условие в виде числового значения (далее - начальное значение критерия конкурса);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2) уменьшение или увеличение начального значения критерия конкурса в конкурсном предложении;</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3) весовой коэффициент, учитывающий значимость критерия конкурса.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7. Значения весовых коэффициентов, учитывающих значимость указанных в пункте 4 критериев конкурса, могут изменяться от ноля до единицы, и сумма значений всех коэффициентов должна быть равна единице.</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8. Использование критериев конкурса, не предусмотренных настоящим Положением, не допускается.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9. Максимальные значения весовых коэффициентов, учитывающих значимость указанных в пункте 4 критериев конкурса, могут принимать следующие значения: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 технические критерии - до ноля целых пяти десятых;</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2) финансово-экономические критерии - до ноля целых восьми десятых;</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3) юридические критерии - до ноля целых пяти десятых.</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10. Значения критериев конкурса для оценки конкурсных предложений определяются в конкурсной документации.</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11. Конкурс признается не состоявшимся по решению публичного партнера, принимаемому:</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 xml:space="preserve">1) не позднее чем через один день со дня истечения срока представления </w:t>
      </w:r>
      <w:r>
        <w:rPr>
          <w:rFonts w:ascii="Arial" w:hAnsi="Arial" w:cs="Arial"/>
          <w:bCs/>
        </w:rPr>
        <w:lastRenderedPageBreak/>
        <w:t>заявок на участие в конкурсе в случае, если представлено менее двух таких заявок;</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 xml:space="preserve">2) не позднее чем через один день со дня </w:t>
      </w:r>
      <w:proofErr w:type="gramStart"/>
      <w:r>
        <w:rPr>
          <w:rFonts w:ascii="Arial" w:hAnsi="Arial" w:cs="Arial"/>
          <w:bCs/>
        </w:rPr>
        <w:t>истечения срока предварительного отбора участников конкурса</w:t>
      </w:r>
      <w:proofErr w:type="gramEnd"/>
      <w:r>
        <w:rPr>
          <w:rFonts w:ascii="Arial" w:hAnsi="Arial" w:cs="Arial"/>
          <w:bCs/>
        </w:rPr>
        <w:t xml:space="preserve"> в случае, если менее чем два лица, представившие заявки на участие в конкурсе, признаны участниками конкурса;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3) не позднее чем через один день со дня истечения срока представления конкурсных предложений в случае, если представлено менее двух конкурсных предложений;</w:t>
      </w:r>
    </w:p>
    <w:p w:rsidR="005219F0" w:rsidRDefault="005219F0" w:rsidP="005219F0">
      <w:pPr>
        <w:widowControl w:val="0"/>
        <w:autoSpaceDE w:val="0"/>
        <w:autoSpaceDN w:val="0"/>
        <w:adjustRightInd w:val="0"/>
        <w:ind w:firstLine="540"/>
        <w:jc w:val="both"/>
        <w:rPr>
          <w:rFonts w:ascii="Arial" w:hAnsi="Arial" w:cs="Arial"/>
          <w:bCs/>
        </w:rPr>
      </w:pPr>
      <w:proofErr w:type="gramStart"/>
      <w:r>
        <w:rPr>
          <w:rFonts w:ascii="Arial" w:hAnsi="Arial" w:cs="Arial"/>
          <w:bCs/>
        </w:rPr>
        <w:t>4) не позднее чем через один день со дня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либо не позднее чем через один день с момента отказа этого лица от заключения</w:t>
      </w:r>
      <w:proofErr w:type="gramEnd"/>
      <w:r>
        <w:rPr>
          <w:rFonts w:ascii="Arial" w:hAnsi="Arial" w:cs="Arial"/>
          <w:bCs/>
        </w:rPr>
        <w:t xml:space="preserve"> соглашения.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12. Положения по конкурсу на право заключения соглашения о муниципально-частном партнерстве, не определенные в настоящей статье, применяются в соответствии с законодательством Российской Федерации.</w:t>
      </w:r>
    </w:p>
    <w:p w:rsidR="005219F0" w:rsidRDefault="005219F0" w:rsidP="005219F0">
      <w:pPr>
        <w:widowControl w:val="0"/>
        <w:autoSpaceDE w:val="0"/>
        <w:autoSpaceDN w:val="0"/>
        <w:adjustRightInd w:val="0"/>
        <w:ind w:firstLine="540"/>
        <w:jc w:val="both"/>
        <w:rPr>
          <w:rFonts w:ascii="Arial" w:hAnsi="Arial" w:cs="Arial"/>
          <w:bCs/>
        </w:rPr>
      </w:pPr>
    </w:p>
    <w:p w:rsidR="005219F0" w:rsidRDefault="005219F0" w:rsidP="005219F0">
      <w:pPr>
        <w:widowControl w:val="0"/>
        <w:autoSpaceDE w:val="0"/>
        <w:autoSpaceDN w:val="0"/>
        <w:adjustRightInd w:val="0"/>
        <w:ind w:firstLine="720"/>
        <w:jc w:val="center"/>
        <w:outlineLvl w:val="1"/>
        <w:rPr>
          <w:rFonts w:ascii="Arial" w:hAnsi="Arial" w:cs="Arial"/>
          <w:bCs/>
        </w:rPr>
      </w:pPr>
      <w:r>
        <w:rPr>
          <w:rFonts w:ascii="Arial" w:hAnsi="Arial" w:cs="Arial"/>
          <w:bCs/>
        </w:rPr>
        <w:t>X. Совместный конкурс на право заключения соглашения</w:t>
      </w:r>
    </w:p>
    <w:p w:rsidR="005219F0" w:rsidRDefault="005219F0" w:rsidP="005219F0">
      <w:pPr>
        <w:widowControl w:val="0"/>
        <w:autoSpaceDE w:val="0"/>
        <w:autoSpaceDN w:val="0"/>
        <w:adjustRightInd w:val="0"/>
        <w:ind w:firstLine="720"/>
        <w:jc w:val="center"/>
        <w:rPr>
          <w:rFonts w:ascii="Arial" w:hAnsi="Arial" w:cs="Arial"/>
          <w:bCs/>
        </w:rPr>
      </w:pPr>
      <w:r>
        <w:rPr>
          <w:rFonts w:ascii="Arial" w:hAnsi="Arial" w:cs="Arial"/>
          <w:bCs/>
        </w:rPr>
        <w:t>о муниципально-частном партнерстве</w:t>
      </w:r>
    </w:p>
    <w:p w:rsidR="005219F0" w:rsidRDefault="005219F0" w:rsidP="005219F0">
      <w:pPr>
        <w:widowControl w:val="0"/>
        <w:autoSpaceDE w:val="0"/>
        <w:autoSpaceDN w:val="0"/>
        <w:adjustRightInd w:val="0"/>
        <w:ind w:firstLine="540"/>
        <w:jc w:val="both"/>
        <w:rPr>
          <w:rFonts w:ascii="Arial" w:hAnsi="Arial" w:cs="Arial"/>
          <w:bCs/>
        </w:rPr>
      </w:pP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 В целях заключения соглашения о муниципально-частном партнерстве два и более публичных партнера (муниципальных образования) вправе провести совместный конкурс.</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2.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С победителем совместного конкурса каждым публичным партнером заключается отдельное соглашение.</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3.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4. Соглашение между публичными партнерами о проведении совместного конкурса включает в себя: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 информацию о лице, являющемся организатором совместного конкурса, а также о сторонах соглашения о проведении совместного конкурса;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3) порядок согласования и сроки принятия решений о реализации проекта и проведении совместного конкурса;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4) информацию об условиях соглашений, заключаемых по итогам совместного конкурса;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5) порядок и сроки подготовки и утверждения конкурсной документации, примерный срок проведения совместного конкурса;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6) порядок и сроки формирования конкурсной комиссии;</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7) порядок рассмотрения споров;</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8) иную информацию, определяющую взаимоотношения сторон соглашения о проведении совместного конкурса.</w:t>
      </w:r>
    </w:p>
    <w:p w:rsidR="005219F0" w:rsidRDefault="005219F0" w:rsidP="005219F0">
      <w:pPr>
        <w:widowControl w:val="0"/>
        <w:autoSpaceDE w:val="0"/>
        <w:autoSpaceDN w:val="0"/>
        <w:adjustRightInd w:val="0"/>
        <w:ind w:firstLine="720"/>
        <w:jc w:val="center"/>
        <w:outlineLvl w:val="1"/>
        <w:rPr>
          <w:rFonts w:ascii="Arial" w:hAnsi="Arial" w:cs="Arial"/>
          <w:bCs/>
        </w:rPr>
      </w:pPr>
      <w:r>
        <w:rPr>
          <w:rFonts w:ascii="Arial" w:hAnsi="Arial" w:cs="Arial"/>
          <w:bCs/>
        </w:rPr>
        <w:t>XI. Конкурсная документация</w:t>
      </w:r>
    </w:p>
    <w:p w:rsidR="005219F0" w:rsidRDefault="005219F0" w:rsidP="005219F0">
      <w:pPr>
        <w:widowControl w:val="0"/>
        <w:autoSpaceDE w:val="0"/>
        <w:autoSpaceDN w:val="0"/>
        <w:adjustRightInd w:val="0"/>
        <w:ind w:firstLine="540"/>
        <w:jc w:val="both"/>
        <w:rPr>
          <w:rFonts w:ascii="Arial" w:hAnsi="Arial" w:cs="Arial"/>
          <w:bCs/>
        </w:rPr>
      </w:pP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lastRenderedPageBreak/>
        <w:t>1. Конкурсная документация должна содержать:</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 решение о реализации проекта;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2) условия конкурса;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4) исчерпывающий перечень документов и материалов, форму их направления лицами, представляющими заявки на участие в конкурсе, конкурсные предложения, и участниками конкурса;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5) критерии конкурса;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6) порядок представления заявок на участие в конкурсе и требования, предъявляемые к ним;</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7) место и срок представления заявок на участие в конкурсе (даты, время начала и истечения срока);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8) порядок, место и срок предоставления конкурсной документации;</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9) порядок предоставления разъяснений положений конкурсной документации;</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10)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11)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12) порядок, место и срок представления конкурсных предложений (даты и время начала и истечения этого срока);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13) порядок и срок изменения и (или) отзыва заявок на участие в конкурсе и конкурсных предложений;</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14) порядок, место, дату и время вскрытия конвертов с заявками на участие в конкурсе;</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15)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в случае, если такой отбор предусмотрен условиями конкурса;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16) порядок, место, дату и время вскрытия конвертов с конкурсными предложениями;</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17) порядок рассмотрения и оценки конкурсных предложений;</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18) порядок определения победителя конкурса;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19) срок подписания протокола о результатах проведения конкурса;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20) срок подписания соглашения;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21) срок и порядок проведения переговоров с победителем конкурса;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22) иную информацию в соответствии с федеральным законодательством.</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 xml:space="preserve">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w:t>
      </w:r>
      <w:r>
        <w:rPr>
          <w:rFonts w:ascii="Arial" w:hAnsi="Arial" w:cs="Arial"/>
          <w:bCs/>
        </w:rPr>
        <w:lastRenderedPageBreak/>
        <w:t>конкурса преимущественные условия участия в конкурсе.</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4. Положения по конкурсной документации, не определенные настоящим Положением, применяются в соответствии с законодательством Российской Федерации.</w:t>
      </w:r>
    </w:p>
    <w:p w:rsidR="005219F0" w:rsidRDefault="005219F0" w:rsidP="005219F0">
      <w:pPr>
        <w:widowControl w:val="0"/>
        <w:autoSpaceDE w:val="0"/>
        <w:autoSpaceDN w:val="0"/>
        <w:adjustRightInd w:val="0"/>
        <w:ind w:firstLine="720"/>
        <w:jc w:val="center"/>
        <w:outlineLvl w:val="1"/>
        <w:rPr>
          <w:rFonts w:ascii="Arial" w:hAnsi="Arial" w:cs="Arial"/>
          <w:bCs/>
        </w:rPr>
      </w:pPr>
    </w:p>
    <w:p w:rsidR="005219F0" w:rsidRDefault="005219F0" w:rsidP="005219F0">
      <w:pPr>
        <w:widowControl w:val="0"/>
        <w:autoSpaceDE w:val="0"/>
        <w:autoSpaceDN w:val="0"/>
        <w:adjustRightInd w:val="0"/>
        <w:ind w:firstLine="720"/>
        <w:jc w:val="center"/>
        <w:outlineLvl w:val="1"/>
        <w:rPr>
          <w:rFonts w:ascii="Arial" w:hAnsi="Arial" w:cs="Arial"/>
          <w:bCs/>
        </w:rPr>
      </w:pPr>
      <w:r>
        <w:rPr>
          <w:rFonts w:ascii="Arial" w:hAnsi="Arial" w:cs="Arial"/>
          <w:bCs/>
        </w:rPr>
        <w:t>XII. Конкурсная комиссия</w:t>
      </w:r>
    </w:p>
    <w:p w:rsidR="005219F0" w:rsidRDefault="005219F0" w:rsidP="005219F0">
      <w:pPr>
        <w:widowControl w:val="0"/>
        <w:autoSpaceDE w:val="0"/>
        <w:autoSpaceDN w:val="0"/>
        <w:adjustRightInd w:val="0"/>
        <w:ind w:firstLine="720"/>
        <w:jc w:val="both"/>
        <w:rPr>
          <w:rFonts w:ascii="Arial" w:hAnsi="Arial" w:cs="Arial"/>
          <w:bCs/>
        </w:rPr>
      </w:pP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3. Конкурсная комиссия выполняет функции, определенные Федеральным законом от 13.07.2015 года № 224-ФЗ, конкурсной документацией, законодательством Российской Федерации.</w:t>
      </w:r>
    </w:p>
    <w:p w:rsidR="005219F0" w:rsidRDefault="005219F0" w:rsidP="005219F0">
      <w:pPr>
        <w:widowControl w:val="0"/>
        <w:autoSpaceDE w:val="0"/>
        <w:autoSpaceDN w:val="0"/>
        <w:adjustRightInd w:val="0"/>
        <w:ind w:firstLine="720"/>
        <w:jc w:val="both"/>
        <w:rPr>
          <w:rFonts w:ascii="Arial" w:hAnsi="Arial" w:cs="Arial"/>
          <w:bCs/>
        </w:rPr>
      </w:pPr>
    </w:p>
    <w:p w:rsidR="005219F0" w:rsidRDefault="005219F0" w:rsidP="005219F0">
      <w:pPr>
        <w:widowControl w:val="0"/>
        <w:autoSpaceDE w:val="0"/>
        <w:autoSpaceDN w:val="0"/>
        <w:adjustRightInd w:val="0"/>
        <w:ind w:firstLine="720"/>
        <w:jc w:val="center"/>
        <w:outlineLvl w:val="1"/>
        <w:rPr>
          <w:rFonts w:ascii="Arial" w:hAnsi="Arial" w:cs="Arial"/>
          <w:bCs/>
        </w:rPr>
      </w:pPr>
      <w:r>
        <w:rPr>
          <w:rFonts w:ascii="Arial" w:hAnsi="Arial" w:cs="Arial"/>
          <w:bCs/>
        </w:rPr>
        <w:t>XIII. Порядок предоставления заявок.</w:t>
      </w:r>
    </w:p>
    <w:p w:rsidR="005219F0" w:rsidRDefault="005219F0" w:rsidP="005219F0">
      <w:pPr>
        <w:widowControl w:val="0"/>
        <w:autoSpaceDE w:val="0"/>
        <w:autoSpaceDN w:val="0"/>
        <w:adjustRightInd w:val="0"/>
        <w:ind w:firstLine="720"/>
        <w:jc w:val="center"/>
        <w:rPr>
          <w:rFonts w:ascii="Arial" w:hAnsi="Arial" w:cs="Arial"/>
          <w:bCs/>
        </w:rPr>
      </w:pPr>
      <w:r>
        <w:rPr>
          <w:rFonts w:ascii="Arial" w:hAnsi="Arial" w:cs="Arial"/>
          <w:bCs/>
        </w:rPr>
        <w:t>Проведение предварительного отбора участников конкурса</w:t>
      </w:r>
    </w:p>
    <w:p w:rsidR="005219F0" w:rsidRDefault="005219F0" w:rsidP="005219F0">
      <w:pPr>
        <w:widowControl w:val="0"/>
        <w:autoSpaceDE w:val="0"/>
        <w:autoSpaceDN w:val="0"/>
        <w:adjustRightInd w:val="0"/>
        <w:ind w:firstLine="540"/>
        <w:jc w:val="both"/>
        <w:rPr>
          <w:rFonts w:ascii="Arial" w:hAnsi="Arial" w:cs="Arial"/>
          <w:bCs/>
        </w:rPr>
      </w:pP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 Предоставление заявок на участие в конкурсе, вскрытие конвертов с заявками на участие в конкурсе осуществляются в порядке и в соответствии с Федеральным законом от 13.07.2015 года № 224-ФЗ, законодательством Российской Федерации.</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2.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3) соответствие заявителя требованиям, предъявляемым к частному партнеру в соответствии с настоящим Положением.</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 xml:space="preserve">3. </w:t>
      </w:r>
      <w:proofErr w:type="gramStart"/>
      <w:r>
        <w:rPr>
          <w:rFonts w:ascii="Arial" w:hAnsi="Arial" w:cs="Arial"/>
          <w:bCs/>
        </w:rPr>
        <w:t xml:space="preserve">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w:t>
      </w:r>
      <w:r>
        <w:rPr>
          <w:rFonts w:ascii="Arial" w:hAnsi="Arial" w:cs="Arial"/>
          <w:bCs/>
        </w:rPr>
        <w:lastRenderedPageBreak/>
        <w:t>прошедшего предварительный отбор участников конкурса и допущенного к участию в конкурсе, а также наименование заявителя, не</w:t>
      </w:r>
      <w:proofErr w:type="gramEnd"/>
      <w:r>
        <w:rPr>
          <w:rFonts w:ascii="Arial" w:hAnsi="Arial" w:cs="Arial"/>
          <w:bCs/>
        </w:rPr>
        <w:t xml:space="preserve">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4. Решение об отказе в допуске заявителя к участию в конкурсе принимается конкурсной комиссией в случае, если:</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 заявитель не соответствует требованиям, предъявляемым к участникам конкурса;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3) представленные заявителем документы и материалы неполные и (или) недостоверные;</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 xml:space="preserve">5. Конкурсная комиссия в течение трех дней со дня подписания членами конкурсной комиссии протокола проведения предварительного отбора участников конкурса, но не </w:t>
      </w:r>
      <w:proofErr w:type="gramStart"/>
      <w:r>
        <w:rPr>
          <w:rFonts w:ascii="Arial" w:hAnsi="Arial" w:cs="Arial"/>
          <w:bCs/>
        </w:rPr>
        <w:t>позднее</w:t>
      </w:r>
      <w:proofErr w:type="gramEnd"/>
      <w:r>
        <w:rPr>
          <w:rFonts w:ascii="Arial" w:hAnsi="Arial" w:cs="Arial"/>
          <w:bCs/>
        </w:rPr>
        <w:t xml:space="preserve"> чем за шестьдесят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w:t>
      </w:r>
      <w:proofErr w:type="gramStart"/>
      <w:r>
        <w:rPr>
          <w:rFonts w:ascii="Arial" w:hAnsi="Arial" w:cs="Arial"/>
          <w:bCs/>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дней со дня подписания указанного протокола членами конкурсной комиссии при условии, если конкурсной документацией предусмотрено внесение задатка до даты окончания представления заявок на участие в конкурсе.</w:t>
      </w:r>
      <w:proofErr w:type="gramEnd"/>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6.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7. Публичный партнер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публичный партнер в течение десяти дней со дня принятия решения о признании конкурса несостоявшимся вправе предложить такому заявителю представить предложение о заключении соглашения на условиях, соответствующих конкурсной документации. Срок представления заявителем этого предложения составляет не более чем шестьдесят дней со дня получения заявителем предложения публичного партнера. Срок рассмотрения публичным партнером представленного таким заявителем предложения устанавливается публичным партнером, но не может составлять более чем пятнадцать дней со дня представления таким заявителем предложения. По результатам рассмотрения представленного заявителем предложения публичный партнер в случае, если это предложение соответствует требованиям конкурсной документации, в том числе критериям конкурса, принимает решение о заключении соглашения с таким заявителем.</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8. Публичный партнер возвращает заявителю, представившему единственную заявку на участие в конкурсе, внесенный им задаток в случае, если:</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 xml:space="preserve">1) заявителю не было предложено представить публичному партнеру </w:t>
      </w:r>
      <w:r>
        <w:rPr>
          <w:rFonts w:ascii="Arial" w:hAnsi="Arial" w:cs="Arial"/>
          <w:bCs/>
        </w:rPr>
        <w:lastRenderedPageBreak/>
        <w:t>предложение о заключении соглашения (в течение пятнадцати дней со дня принятия решения о признании конкурса несостоявшимся);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2) заявитель не представил публичному партнеру предложение о заключении соглашения (в течение пяти дней после дня истечения установленного срока представления предложения о заключении соглашения);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3) публичный партнер по результатам рассмотрения представленного заявителем предложения о заключении соглашения не принял решение о заключении с таким заявителем соглашения (в течение пяти дней после дня истечения установленного срока рассмотрения публичным партнером предложения о заключении соглашения).</w:t>
      </w:r>
    </w:p>
    <w:p w:rsidR="005219F0" w:rsidRDefault="005219F0" w:rsidP="005219F0">
      <w:pPr>
        <w:widowControl w:val="0"/>
        <w:autoSpaceDE w:val="0"/>
        <w:autoSpaceDN w:val="0"/>
        <w:adjustRightInd w:val="0"/>
        <w:ind w:firstLine="720"/>
        <w:jc w:val="both"/>
        <w:rPr>
          <w:rFonts w:ascii="Arial" w:hAnsi="Arial" w:cs="Arial"/>
          <w:bCs/>
        </w:rPr>
      </w:pPr>
    </w:p>
    <w:p w:rsidR="005219F0" w:rsidRDefault="005219F0" w:rsidP="005219F0">
      <w:pPr>
        <w:widowControl w:val="0"/>
        <w:autoSpaceDE w:val="0"/>
        <w:autoSpaceDN w:val="0"/>
        <w:adjustRightInd w:val="0"/>
        <w:ind w:firstLine="720"/>
        <w:jc w:val="center"/>
        <w:outlineLvl w:val="1"/>
        <w:rPr>
          <w:rFonts w:ascii="Arial" w:hAnsi="Arial" w:cs="Arial"/>
          <w:bCs/>
        </w:rPr>
      </w:pPr>
      <w:r>
        <w:rPr>
          <w:rFonts w:ascii="Arial" w:hAnsi="Arial" w:cs="Arial"/>
          <w:bCs/>
        </w:rPr>
        <w:t>XIV. Порядок предоставления конкурсных предложений.</w:t>
      </w:r>
    </w:p>
    <w:p w:rsidR="005219F0" w:rsidRDefault="005219F0" w:rsidP="005219F0">
      <w:pPr>
        <w:widowControl w:val="0"/>
        <w:autoSpaceDE w:val="0"/>
        <w:autoSpaceDN w:val="0"/>
        <w:adjustRightInd w:val="0"/>
        <w:ind w:firstLine="720"/>
        <w:jc w:val="center"/>
        <w:rPr>
          <w:rFonts w:ascii="Arial" w:hAnsi="Arial" w:cs="Arial"/>
          <w:bCs/>
        </w:rPr>
      </w:pPr>
      <w:r>
        <w:rPr>
          <w:rFonts w:ascii="Arial" w:hAnsi="Arial" w:cs="Arial"/>
          <w:bCs/>
        </w:rPr>
        <w:t>Порядок рассмотрения и оценки конкурсных предложений.</w:t>
      </w:r>
    </w:p>
    <w:p w:rsidR="005219F0" w:rsidRDefault="005219F0" w:rsidP="005219F0">
      <w:pPr>
        <w:widowControl w:val="0"/>
        <w:autoSpaceDE w:val="0"/>
        <w:autoSpaceDN w:val="0"/>
        <w:adjustRightInd w:val="0"/>
        <w:ind w:firstLine="720"/>
        <w:jc w:val="center"/>
        <w:rPr>
          <w:rFonts w:ascii="Arial" w:hAnsi="Arial" w:cs="Arial"/>
          <w:bCs/>
        </w:rPr>
      </w:pPr>
      <w:r>
        <w:rPr>
          <w:rFonts w:ascii="Arial" w:hAnsi="Arial" w:cs="Arial"/>
          <w:bCs/>
        </w:rPr>
        <w:t>Определение победителя конкурса</w:t>
      </w:r>
    </w:p>
    <w:p w:rsidR="005219F0" w:rsidRDefault="005219F0" w:rsidP="005219F0">
      <w:pPr>
        <w:widowControl w:val="0"/>
        <w:autoSpaceDE w:val="0"/>
        <w:autoSpaceDN w:val="0"/>
        <w:adjustRightInd w:val="0"/>
        <w:ind w:firstLine="720"/>
        <w:jc w:val="both"/>
        <w:rPr>
          <w:rFonts w:ascii="Arial" w:hAnsi="Arial" w:cs="Arial"/>
          <w:bCs/>
        </w:rPr>
      </w:pPr>
    </w:p>
    <w:p w:rsidR="005219F0" w:rsidRDefault="005219F0" w:rsidP="005219F0">
      <w:pPr>
        <w:widowControl w:val="0"/>
        <w:autoSpaceDE w:val="0"/>
        <w:autoSpaceDN w:val="0"/>
        <w:adjustRightInd w:val="0"/>
        <w:ind w:firstLine="540"/>
        <w:jc w:val="both"/>
        <w:rPr>
          <w:rFonts w:ascii="Arial" w:hAnsi="Arial" w:cs="Arial"/>
          <w:bCs/>
        </w:rPr>
      </w:pPr>
      <w:bookmarkStart w:id="12" w:name="P321"/>
      <w:bookmarkEnd w:id="12"/>
      <w:r>
        <w:rPr>
          <w:rFonts w:ascii="Arial" w:hAnsi="Arial" w:cs="Arial"/>
          <w:bCs/>
        </w:rPr>
        <w:t>1. Представление конкурсных предложений, вскрытие конвертов с конкурсными предложениями, порядок рассмотрения и оценки конкурсных предложений осуществляются в порядке и в соответствии с Федеральным законом от 13.07.2015года № 224-ФЗ, законодательством Российской Федерации.</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2. Победителем конкурса признается участник конкурса, предложивший наилучшие условия, определяемые в порядке, предусмотренном пунктом 1.</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3.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4. Решение об определении победителя конкурса оформляется протоколом рассмотрения и оценки конкурсных предложений, в котором указываются: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 критерии конкурса;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2) условия, содержащиеся в конкурсных предложениях;</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4) результаты оценки конкурсных предложений;</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5.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6. Конкурсной комиссией не позднее чем через пять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 решение о заключении соглашения с указанием вида конкурса;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2) сообщение о проведении конкурса;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4) конкурсная документация и внесенные в нее изменения;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 xml:space="preserve">5) запросы участников конкурса о разъяснении положений конкурсной </w:t>
      </w:r>
      <w:r>
        <w:rPr>
          <w:rFonts w:ascii="Arial" w:hAnsi="Arial" w:cs="Arial"/>
          <w:bCs/>
        </w:rPr>
        <w:lastRenderedPageBreak/>
        <w:t>документации и соответствующие разъяснения публичного партнера или конкурсной комиссии;</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6) протокол вскрытия конвертов с заявками на участие в конкурсе;</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7) оригиналы заявок на участие в конкурсе, представленные в конкурсную комиссию;</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8) протокол проведения предварительного отбора участников конкурса в случае, если проведение предварительного отбора предусмотрено решением о реализации проекта;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9) перечень участников конкурса, которым были направлены уведомления с предложением, представить конкурсные предложения;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10) протокол вскрытия конвертов с конкурсными предложениями;</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11) протокол рассмотрения и оценки конкурсных предложений.</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7. Протокол о результатах проведения конкурса хранится у публичного партнера в течение срока действия соглашения.</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8. Суммы внесенных участниками конкурса задатков возвращаются всем участникам конкурса, за исключением победителя конкурса, в течение пяти дней со дня подписания протокола о результатах проведения конкурса.</w:t>
      </w: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9. Размещение сообщения о результатах проведения конкурса, уведомление участников конкурса о результатах проведения конкурса, порядок заключения соглашения о муниципально-частном партнерстве осуществляются в соответствии с Федеральным законом от 13.07.2015 года № 224-ФЗ, законодательством Российской Федерации.</w:t>
      </w:r>
    </w:p>
    <w:p w:rsidR="005219F0" w:rsidRDefault="005219F0" w:rsidP="005219F0">
      <w:pPr>
        <w:widowControl w:val="0"/>
        <w:autoSpaceDE w:val="0"/>
        <w:autoSpaceDN w:val="0"/>
        <w:adjustRightInd w:val="0"/>
        <w:ind w:firstLine="720"/>
        <w:jc w:val="center"/>
        <w:rPr>
          <w:rFonts w:ascii="Arial" w:hAnsi="Arial" w:cs="Arial"/>
          <w:bCs/>
        </w:rPr>
      </w:pPr>
    </w:p>
    <w:p w:rsidR="005219F0" w:rsidRDefault="005219F0" w:rsidP="005219F0">
      <w:pPr>
        <w:widowControl w:val="0"/>
        <w:autoSpaceDE w:val="0"/>
        <w:autoSpaceDN w:val="0"/>
        <w:adjustRightInd w:val="0"/>
        <w:ind w:firstLine="720"/>
        <w:jc w:val="center"/>
        <w:outlineLvl w:val="1"/>
        <w:rPr>
          <w:rFonts w:ascii="Arial" w:hAnsi="Arial" w:cs="Arial"/>
          <w:bCs/>
        </w:rPr>
      </w:pPr>
      <w:r>
        <w:rPr>
          <w:rFonts w:ascii="Arial" w:hAnsi="Arial" w:cs="Arial"/>
          <w:bCs/>
        </w:rPr>
        <w:t>XV. Заключительные положения</w:t>
      </w:r>
    </w:p>
    <w:p w:rsidR="005219F0" w:rsidRDefault="005219F0" w:rsidP="005219F0">
      <w:pPr>
        <w:widowControl w:val="0"/>
        <w:autoSpaceDE w:val="0"/>
        <w:autoSpaceDN w:val="0"/>
        <w:adjustRightInd w:val="0"/>
        <w:ind w:firstLine="720"/>
        <w:jc w:val="both"/>
        <w:rPr>
          <w:rFonts w:ascii="Arial" w:hAnsi="Arial" w:cs="Arial"/>
          <w:bCs/>
        </w:rPr>
      </w:pPr>
    </w:p>
    <w:p w:rsidR="005219F0" w:rsidRDefault="005219F0" w:rsidP="005219F0">
      <w:pPr>
        <w:widowControl w:val="0"/>
        <w:autoSpaceDE w:val="0"/>
        <w:autoSpaceDN w:val="0"/>
        <w:adjustRightInd w:val="0"/>
        <w:ind w:firstLine="540"/>
        <w:jc w:val="both"/>
        <w:rPr>
          <w:rFonts w:ascii="Arial" w:hAnsi="Arial" w:cs="Arial"/>
          <w:bCs/>
        </w:rPr>
      </w:pPr>
      <w:r>
        <w:rPr>
          <w:rFonts w:ascii="Arial" w:hAnsi="Arial" w:cs="Arial"/>
          <w:bCs/>
        </w:rPr>
        <w:t>1. Вопросы о муниципально-частном партнерстве, не определенные в настоящем Положении, рассматриваются в соответствии с законодательством Российской Федерации.</w:t>
      </w:r>
    </w:p>
    <w:p w:rsidR="005219F0" w:rsidRDefault="005219F0" w:rsidP="005219F0">
      <w:pPr>
        <w:widowControl w:val="0"/>
        <w:autoSpaceDE w:val="0"/>
        <w:autoSpaceDN w:val="0"/>
        <w:adjustRightInd w:val="0"/>
        <w:ind w:firstLine="720"/>
        <w:jc w:val="both"/>
        <w:rPr>
          <w:rFonts w:ascii="Arial" w:hAnsi="Arial" w:cs="Arial"/>
          <w:bCs/>
        </w:rPr>
      </w:pPr>
    </w:p>
    <w:p w:rsidR="005219F0" w:rsidRDefault="005219F0" w:rsidP="005219F0">
      <w:pPr>
        <w:widowControl w:val="0"/>
        <w:autoSpaceDE w:val="0"/>
        <w:autoSpaceDN w:val="0"/>
        <w:adjustRightInd w:val="0"/>
        <w:ind w:firstLine="720"/>
        <w:jc w:val="both"/>
        <w:rPr>
          <w:rFonts w:ascii="Arial" w:hAnsi="Arial" w:cs="Arial"/>
          <w:bCs/>
        </w:rPr>
      </w:pPr>
    </w:p>
    <w:p w:rsidR="005219F0" w:rsidRDefault="005219F0" w:rsidP="005219F0">
      <w:pPr>
        <w:widowControl w:val="0"/>
        <w:autoSpaceDE w:val="0"/>
        <w:autoSpaceDN w:val="0"/>
        <w:adjustRightInd w:val="0"/>
        <w:ind w:firstLine="720"/>
        <w:jc w:val="both"/>
        <w:rPr>
          <w:rFonts w:ascii="Arial" w:hAnsi="Arial" w:cs="Arial"/>
          <w:bCs/>
        </w:rPr>
      </w:pPr>
    </w:p>
    <w:p w:rsidR="005219F0" w:rsidRDefault="005219F0" w:rsidP="005219F0">
      <w:pPr>
        <w:widowControl w:val="0"/>
        <w:autoSpaceDE w:val="0"/>
        <w:autoSpaceDN w:val="0"/>
        <w:adjustRightInd w:val="0"/>
        <w:ind w:firstLine="720"/>
        <w:jc w:val="both"/>
        <w:rPr>
          <w:rFonts w:ascii="Arial" w:hAnsi="Arial" w:cs="Arial"/>
          <w:bCs/>
        </w:rPr>
      </w:pPr>
    </w:p>
    <w:p w:rsidR="005219F0" w:rsidRDefault="005219F0" w:rsidP="005219F0">
      <w:pPr>
        <w:widowControl w:val="0"/>
        <w:autoSpaceDE w:val="0"/>
        <w:autoSpaceDN w:val="0"/>
        <w:adjustRightInd w:val="0"/>
        <w:ind w:firstLine="720"/>
        <w:jc w:val="both"/>
        <w:rPr>
          <w:rFonts w:ascii="Arial" w:hAnsi="Arial" w:cs="Arial"/>
          <w:bCs/>
        </w:rPr>
      </w:pPr>
    </w:p>
    <w:p w:rsidR="005219F0" w:rsidRDefault="005219F0" w:rsidP="005219F0">
      <w:pPr>
        <w:widowControl w:val="0"/>
        <w:autoSpaceDE w:val="0"/>
        <w:autoSpaceDN w:val="0"/>
        <w:adjustRightInd w:val="0"/>
        <w:ind w:firstLine="720"/>
        <w:jc w:val="both"/>
        <w:rPr>
          <w:rFonts w:ascii="Arial" w:hAnsi="Arial" w:cs="Arial"/>
          <w:bCs/>
        </w:rPr>
      </w:pPr>
    </w:p>
    <w:p w:rsidR="005219F0" w:rsidRDefault="005219F0" w:rsidP="005219F0">
      <w:pPr>
        <w:widowControl w:val="0"/>
        <w:autoSpaceDE w:val="0"/>
        <w:autoSpaceDN w:val="0"/>
        <w:adjustRightInd w:val="0"/>
        <w:ind w:firstLine="720"/>
        <w:jc w:val="both"/>
        <w:rPr>
          <w:rFonts w:ascii="Arial" w:hAnsi="Arial" w:cs="Arial"/>
          <w:bCs/>
        </w:rPr>
      </w:pPr>
    </w:p>
    <w:p w:rsidR="005219F0" w:rsidRDefault="005219F0" w:rsidP="005219F0">
      <w:pPr>
        <w:widowControl w:val="0"/>
        <w:autoSpaceDE w:val="0"/>
        <w:autoSpaceDN w:val="0"/>
        <w:adjustRightInd w:val="0"/>
        <w:ind w:firstLine="720"/>
        <w:jc w:val="both"/>
        <w:rPr>
          <w:rFonts w:ascii="Arial" w:hAnsi="Arial" w:cs="Arial"/>
          <w:bCs/>
        </w:rPr>
      </w:pPr>
    </w:p>
    <w:p w:rsidR="005219F0" w:rsidRDefault="005219F0" w:rsidP="005219F0">
      <w:pPr>
        <w:widowControl w:val="0"/>
        <w:autoSpaceDE w:val="0"/>
        <w:autoSpaceDN w:val="0"/>
        <w:adjustRightInd w:val="0"/>
        <w:ind w:firstLine="720"/>
        <w:jc w:val="both"/>
        <w:rPr>
          <w:rFonts w:ascii="Arial" w:hAnsi="Arial" w:cs="Arial"/>
          <w:bCs/>
        </w:rPr>
      </w:pPr>
    </w:p>
    <w:p w:rsidR="005219F0" w:rsidRDefault="005219F0" w:rsidP="005219F0">
      <w:pPr>
        <w:widowControl w:val="0"/>
        <w:autoSpaceDE w:val="0"/>
        <w:autoSpaceDN w:val="0"/>
        <w:adjustRightInd w:val="0"/>
        <w:ind w:firstLine="720"/>
        <w:jc w:val="both"/>
        <w:rPr>
          <w:rFonts w:ascii="Arial" w:hAnsi="Arial" w:cs="Arial"/>
          <w:bCs/>
        </w:rPr>
      </w:pPr>
    </w:p>
    <w:p w:rsidR="005219F0" w:rsidRDefault="005219F0" w:rsidP="005219F0">
      <w:pPr>
        <w:widowControl w:val="0"/>
        <w:autoSpaceDE w:val="0"/>
        <w:autoSpaceDN w:val="0"/>
        <w:adjustRightInd w:val="0"/>
        <w:ind w:firstLine="720"/>
        <w:jc w:val="both"/>
        <w:rPr>
          <w:rFonts w:ascii="Arial" w:hAnsi="Arial" w:cs="Arial"/>
          <w:bCs/>
        </w:rPr>
      </w:pPr>
    </w:p>
    <w:p w:rsidR="005219F0" w:rsidRDefault="005219F0" w:rsidP="005219F0">
      <w:pPr>
        <w:widowControl w:val="0"/>
        <w:autoSpaceDE w:val="0"/>
        <w:autoSpaceDN w:val="0"/>
        <w:adjustRightInd w:val="0"/>
        <w:ind w:firstLine="720"/>
        <w:jc w:val="both"/>
        <w:rPr>
          <w:rFonts w:ascii="Arial" w:hAnsi="Arial" w:cs="Arial"/>
          <w:bCs/>
        </w:rPr>
      </w:pPr>
    </w:p>
    <w:p w:rsidR="005219F0" w:rsidRDefault="005219F0" w:rsidP="005219F0">
      <w:pPr>
        <w:widowControl w:val="0"/>
        <w:autoSpaceDE w:val="0"/>
        <w:autoSpaceDN w:val="0"/>
        <w:adjustRightInd w:val="0"/>
        <w:ind w:firstLine="720"/>
        <w:jc w:val="both"/>
        <w:rPr>
          <w:rFonts w:ascii="Arial" w:hAnsi="Arial" w:cs="Arial"/>
          <w:bCs/>
        </w:rPr>
      </w:pPr>
    </w:p>
    <w:p w:rsidR="00AE0CD2" w:rsidRDefault="00AE0CD2" w:rsidP="005219F0">
      <w:pPr>
        <w:widowControl w:val="0"/>
        <w:autoSpaceDE w:val="0"/>
        <w:autoSpaceDN w:val="0"/>
        <w:adjustRightInd w:val="0"/>
        <w:ind w:firstLine="720"/>
        <w:jc w:val="both"/>
        <w:rPr>
          <w:rFonts w:ascii="Arial" w:hAnsi="Arial" w:cs="Arial"/>
          <w:bCs/>
        </w:rPr>
      </w:pPr>
    </w:p>
    <w:p w:rsidR="00AE0CD2" w:rsidRDefault="00AE0CD2" w:rsidP="005219F0">
      <w:pPr>
        <w:widowControl w:val="0"/>
        <w:autoSpaceDE w:val="0"/>
        <w:autoSpaceDN w:val="0"/>
        <w:adjustRightInd w:val="0"/>
        <w:ind w:firstLine="720"/>
        <w:jc w:val="both"/>
        <w:rPr>
          <w:rFonts w:ascii="Arial" w:hAnsi="Arial" w:cs="Arial"/>
          <w:bCs/>
        </w:rPr>
      </w:pPr>
    </w:p>
    <w:p w:rsidR="00AE0CD2" w:rsidRDefault="00AE0CD2" w:rsidP="005219F0">
      <w:pPr>
        <w:widowControl w:val="0"/>
        <w:autoSpaceDE w:val="0"/>
        <w:autoSpaceDN w:val="0"/>
        <w:adjustRightInd w:val="0"/>
        <w:ind w:firstLine="720"/>
        <w:jc w:val="both"/>
        <w:rPr>
          <w:rFonts w:ascii="Arial" w:hAnsi="Arial" w:cs="Arial"/>
          <w:bCs/>
        </w:rPr>
      </w:pPr>
    </w:p>
    <w:p w:rsidR="00AE0CD2" w:rsidRDefault="00AE0CD2" w:rsidP="005219F0">
      <w:pPr>
        <w:widowControl w:val="0"/>
        <w:autoSpaceDE w:val="0"/>
        <w:autoSpaceDN w:val="0"/>
        <w:adjustRightInd w:val="0"/>
        <w:ind w:firstLine="720"/>
        <w:jc w:val="both"/>
        <w:rPr>
          <w:rFonts w:ascii="Arial" w:hAnsi="Arial" w:cs="Arial"/>
          <w:bCs/>
        </w:rPr>
      </w:pPr>
    </w:p>
    <w:p w:rsidR="00AE0CD2" w:rsidRDefault="00AE0CD2" w:rsidP="005219F0">
      <w:pPr>
        <w:widowControl w:val="0"/>
        <w:autoSpaceDE w:val="0"/>
        <w:autoSpaceDN w:val="0"/>
        <w:adjustRightInd w:val="0"/>
        <w:ind w:firstLine="720"/>
        <w:jc w:val="both"/>
        <w:rPr>
          <w:rFonts w:ascii="Arial" w:hAnsi="Arial" w:cs="Arial"/>
          <w:bCs/>
        </w:rPr>
      </w:pPr>
    </w:p>
    <w:p w:rsidR="00AE0CD2" w:rsidRDefault="00AE0CD2" w:rsidP="005219F0">
      <w:pPr>
        <w:widowControl w:val="0"/>
        <w:autoSpaceDE w:val="0"/>
        <w:autoSpaceDN w:val="0"/>
        <w:adjustRightInd w:val="0"/>
        <w:ind w:firstLine="720"/>
        <w:jc w:val="both"/>
        <w:rPr>
          <w:rFonts w:ascii="Arial" w:hAnsi="Arial" w:cs="Arial"/>
          <w:bCs/>
        </w:rPr>
      </w:pPr>
    </w:p>
    <w:p w:rsidR="00AE0CD2" w:rsidRDefault="00AE0CD2" w:rsidP="005219F0">
      <w:pPr>
        <w:widowControl w:val="0"/>
        <w:autoSpaceDE w:val="0"/>
        <w:autoSpaceDN w:val="0"/>
        <w:adjustRightInd w:val="0"/>
        <w:ind w:firstLine="720"/>
        <w:jc w:val="both"/>
        <w:rPr>
          <w:rFonts w:ascii="Arial" w:hAnsi="Arial" w:cs="Arial"/>
          <w:bCs/>
        </w:rPr>
      </w:pPr>
    </w:p>
    <w:p w:rsidR="00AE0CD2" w:rsidRDefault="00AE0CD2" w:rsidP="005219F0">
      <w:pPr>
        <w:widowControl w:val="0"/>
        <w:autoSpaceDE w:val="0"/>
        <w:autoSpaceDN w:val="0"/>
        <w:adjustRightInd w:val="0"/>
        <w:ind w:firstLine="720"/>
        <w:jc w:val="both"/>
        <w:rPr>
          <w:rFonts w:ascii="Arial" w:hAnsi="Arial" w:cs="Arial"/>
          <w:bCs/>
        </w:rPr>
      </w:pPr>
    </w:p>
    <w:p w:rsidR="00AE0CD2" w:rsidRDefault="00AE0CD2" w:rsidP="005219F0">
      <w:pPr>
        <w:widowControl w:val="0"/>
        <w:autoSpaceDE w:val="0"/>
        <w:autoSpaceDN w:val="0"/>
        <w:adjustRightInd w:val="0"/>
        <w:ind w:firstLine="720"/>
        <w:jc w:val="both"/>
        <w:rPr>
          <w:rFonts w:ascii="Arial" w:hAnsi="Arial" w:cs="Arial"/>
          <w:bCs/>
        </w:rPr>
      </w:pPr>
    </w:p>
    <w:p w:rsidR="00AE0CD2" w:rsidRDefault="00AE0CD2" w:rsidP="005219F0">
      <w:pPr>
        <w:widowControl w:val="0"/>
        <w:autoSpaceDE w:val="0"/>
        <w:autoSpaceDN w:val="0"/>
        <w:adjustRightInd w:val="0"/>
        <w:ind w:firstLine="720"/>
        <w:jc w:val="both"/>
        <w:rPr>
          <w:rFonts w:ascii="Arial" w:hAnsi="Arial" w:cs="Arial"/>
          <w:bCs/>
        </w:rPr>
      </w:pPr>
    </w:p>
    <w:p w:rsidR="005219F0" w:rsidRDefault="005219F0" w:rsidP="005219F0">
      <w:pPr>
        <w:widowControl w:val="0"/>
        <w:autoSpaceDE w:val="0"/>
        <w:autoSpaceDN w:val="0"/>
        <w:adjustRightInd w:val="0"/>
        <w:ind w:firstLine="720"/>
        <w:jc w:val="both"/>
        <w:rPr>
          <w:rFonts w:ascii="Arial" w:hAnsi="Arial" w:cs="Arial"/>
          <w:bCs/>
        </w:rPr>
      </w:pPr>
    </w:p>
    <w:p w:rsidR="005219F0" w:rsidRDefault="005219F0" w:rsidP="005219F0">
      <w:pPr>
        <w:widowControl w:val="0"/>
        <w:autoSpaceDE w:val="0"/>
        <w:autoSpaceDN w:val="0"/>
        <w:jc w:val="right"/>
        <w:outlineLvl w:val="0"/>
        <w:rPr>
          <w:rFonts w:ascii="Arial" w:hAnsi="Arial" w:cs="Arial"/>
          <w:bCs/>
        </w:rPr>
      </w:pPr>
      <w:r>
        <w:rPr>
          <w:rFonts w:ascii="Arial" w:hAnsi="Arial" w:cs="Arial"/>
          <w:bCs/>
        </w:rPr>
        <w:lastRenderedPageBreak/>
        <w:t>Приложение № 2</w:t>
      </w:r>
    </w:p>
    <w:p w:rsidR="00AE0CD2" w:rsidRDefault="00AE0CD2" w:rsidP="00AE0CD2">
      <w:pPr>
        <w:ind w:left="4678"/>
        <w:jc w:val="right"/>
        <w:rPr>
          <w:rFonts w:ascii="Arial" w:hAnsi="Arial" w:cs="Arial"/>
        </w:rPr>
      </w:pPr>
      <w:r>
        <w:rPr>
          <w:rFonts w:ascii="Arial" w:hAnsi="Arial" w:cs="Arial"/>
        </w:rPr>
        <w:t>к решению Собрания депутатов</w:t>
      </w:r>
    </w:p>
    <w:p w:rsidR="00AE0CD2" w:rsidRDefault="00AE0CD2" w:rsidP="00AE0CD2">
      <w:pPr>
        <w:ind w:left="5812"/>
        <w:jc w:val="right"/>
        <w:rPr>
          <w:rFonts w:ascii="Arial" w:hAnsi="Arial" w:cs="Arial"/>
        </w:rPr>
      </w:pPr>
      <w:r>
        <w:rPr>
          <w:rFonts w:ascii="Arial" w:hAnsi="Arial" w:cs="Arial"/>
        </w:rPr>
        <w:t>Свободинского сельсовета</w:t>
      </w:r>
    </w:p>
    <w:p w:rsidR="005219F0" w:rsidRDefault="00AE0CD2" w:rsidP="00AE0CD2">
      <w:pPr>
        <w:widowControl w:val="0"/>
        <w:autoSpaceDE w:val="0"/>
        <w:autoSpaceDN w:val="0"/>
        <w:jc w:val="right"/>
        <w:rPr>
          <w:rFonts w:ascii="Arial" w:hAnsi="Arial" w:cs="Arial"/>
          <w:bCs/>
        </w:rPr>
      </w:pPr>
      <w:r>
        <w:rPr>
          <w:rFonts w:ascii="Arial" w:hAnsi="Arial" w:cs="Arial"/>
        </w:rPr>
        <w:t>от 25.05.2021 года №153</w:t>
      </w:r>
    </w:p>
    <w:p w:rsidR="005219F0" w:rsidRDefault="005219F0" w:rsidP="005219F0">
      <w:pPr>
        <w:widowControl w:val="0"/>
        <w:autoSpaceDE w:val="0"/>
        <w:autoSpaceDN w:val="0"/>
        <w:jc w:val="right"/>
        <w:rPr>
          <w:rFonts w:ascii="Arial" w:hAnsi="Arial" w:cs="Arial"/>
          <w:bCs/>
        </w:rPr>
      </w:pPr>
    </w:p>
    <w:p w:rsidR="005219F0" w:rsidRDefault="005219F0" w:rsidP="005219F0">
      <w:pPr>
        <w:widowControl w:val="0"/>
        <w:autoSpaceDE w:val="0"/>
        <w:autoSpaceDN w:val="0"/>
        <w:jc w:val="center"/>
        <w:rPr>
          <w:rFonts w:ascii="Arial" w:hAnsi="Arial" w:cs="Arial"/>
          <w:b/>
          <w:bCs/>
        </w:rPr>
      </w:pPr>
      <w:bookmarkStart w:id="13" w:name="P30"/>
      <w:bookmarkEnd w:id="13"/>
      <w:r>
        <w:rPr>
          <w:rFonts w:ascii="Arial" w:hAnsi="Arial" w:cs="Arial"/>
          <w:b/>
          <w:bCs/>
        </w:rPr>
        <w:t>ПОРЯДОК</w:t>
      </w:r>
    </w:p>
    <w:p w:rsidR="005219F0" w:rsidRDefault="005219F0" w:rsidP="005219F0">
      <w:pPr>
        <w:widowControl w:val="0"/>
        <w:autoSpaceDE w:val="0"/>
        <w:autoSpaceDN w:val="0"/>
        <w:jc w:val="center"/>
        <w:rPr>
          <w:rFonts w:ascii="Arial" w:hAnsi="Arial" w:cs="Arial"/>
          <w:b/>
          <w:bCs/>
        </w:rPr>
      </w:pPr>
      <w:r>
        <w:rPr>
          <w:rFonts w:ascii="Arial" w:hAnsi="Arial" w:cs="Arial"/>
          <w:b/>
          <w:bCs/>
        </w:rPr>
        <w:t>ФОРМИРОВАНИЯ И ВЕДЕНИЯ РЕЕСТРА СОГЛАШЕНИЙ</w:t>
      </w:r>
    </w:p>
    <w:p w:rsidR="005219F0" w:rsidRDefault="005219F0" w:rsidP="005219F0">
      <w:pPr>
        <w:widowControl w:val="0"/>
        <w:autoSpaceDE w:val="0"/>
        <w:autoSpaceDN w:val="0"/>
        <w:jc w:val="center"/>
        <w:rPr>
          <w:rFonts w:ascii="Arial" w:hAnsi="Arial" w:cs="Arial"/>
          <w:b/>
          <w:bCs/>
        </w:rPr>
      </w:pPr>
      <w:r>
        <w:rPr>
          <w:rFonts w:ascii="Arial" w:hAnsi="Arial" w:cs="Arial"/>
          <w:b/>
          <w:bCs/>
        </w:rPr>
        <w:t>О МУНИЦИПАЛЬНО-ЧАСТНОМ ПАРТНЕРСТВЕ</w:t>
      </w:r>
    </w:p>
    <w:p w:rsidR="005219F0" w:rsidRDefault="005219F0" w:rsidP="005219F0">
      <w:pPr>
        <w:widowControl w:val="0"/>
        <w:autoSpaceDE w:val="0"/>
        <w:autoSpaceDN w:val="0"/>
        <w:jc w:val="both"/>
        <w:rPr>
          <w:rFonts w:ascii="Arial" w:hAnsi="Arial" w:cs="Arial"/>
          <w:bCs/>
        </w:rPr>
      </w:pPr>
    </w:p>
    <w:p w:rsidR="005219F0" w:rsidRDefault="005219F0" w:rsidP="005219F0">
      <w:pPr>
        <w:widowControl w:val="0"/>
        <w:autoSpaceDE w:val="0"/>
        <w:autoSpaceDN w:val="0"/>
        <w:jc w:val="center"/>
        <w:outlineLvl w:val="1"/>
        <w:rPr>
          <w:rFonts w:ascii="Arial" w:hAnsi="Arial" w:cs="Arial"/>
          <w:b/>
          <w:bCs/>
        </w:rPr>
      </w:pPr>
      <w:r>
        <w:rPr>
          <w:rFonts w:ascii="Arial" w:hAnsi="Arial" w:cs="Arial"/>
          <w:b/>
          <w:bCs/>
        </w:rPr>
        <w:t>1. Общие положения</w:t>
      </w:r>
    </w:p>
    <w:p w:rsidR="005219F0" w:rsidRDefault="005219F0" w:rsidP="005219F0">
      <w:pPr>
        <w:widowControl w:val="0"/>
        <w:autoSpaceDE w:val="0"/>
        <w:autoSpaceDN w:val="0"/>
        <w:jc w:val="both"/>
        <w:rPr>
          <w:rFonts w:ascii="Arial" w:hAnsi="Arial" w:cs="Arial"/>
          <w:b/>
          <w:bCs/>
        </w:rPr>
      </w:pPr>
    </w:p>
    <w:p w:rsidR="005219F0" w:rsidRDefault="005219F0" w:rsidP="005219F0">
      <w:pPr>
        <w:widowControl w:val="0"/>
        <w:autoSpaceDE w:val="0"/>
        <w:autoSpaceDN w:val="0"/>
        <w:ind w:firstLine="540"/>
        <w:jc w:val="both"/>
        <w:rPr>
          <w:rFonts w:ascii="Arial" w:hAnsi="Arial" w:cs="Arial"/>
          <w:bCs/>
        </w:rPr>
      </w:pPr>
      <w:r>
        <w:rPr>
          <w:rFonts w:ascii="Arial" w:hAnsi="Arial" w:cs="Arial"/>
          <w:bCs/>
        </w:rPr>
        <w:t xml:space="preserve">1.1. Настоящий Порядок устанавливает процедуру формирования, ведения и внесения изменений в реестр соглашений о муниципально-частном партнерстве в </w:t>
      </w:r>
      <w:r w:rsidR="00211797">
        <w:rPr>
          <w:rFonts w:ascii="Arial" w:hAnsi="Arial" w:cs="Arial"/>
          <w:bCs/>
        </w:rPr>
        <w:t>Свободинском</w:t>
      </w:r>
      <w:r>
        <w:rPr>
          <w:rFonts w:ascii="Arial" w:hAnsi="Arial" w:cs="Arial"/>
          <w:bCs/>
        </w:rPr>
        <w:t xml:space="preserve"> сельсовете </w:t>
      </w:r>
      <w:r w:rsidR="00211797">
        <w:rPr>
          <w:rFonts w:ascii="Arial" w:hAnsi="Arial" w:cs="Arial"/>
          <w:bCs/>
        </w:rPr>
        <w:t>Золотухинского</w:t>
      </w:r>
      <w:r>
        <w:rPr>
          <w:rFonts w:ascii="Arial" w:hAnsi="Arial" w:cs="Arial"/>
          <w:bCs/>
        </w:rPr>
        <w:t xml:space="preserve"> района Курской области (далее - Реестр, Сводный реестр).</w:t>
      </w:r>
    </w:p>
    <w:p w:rsidR="005219F0" w:rsidRDefault="005219F0" w:rsidP="005219F0">
      <w:pPr>
        <w:widowControl w:val="0"/>
        <w:autoSpaceDE w:val="0"/>
        <w:autoSpaceDN w:val="0"/>
        <w:jc w:val="both"/>
        <w:rPr>
          <w:rFonts w:ascii="Arial" w:hAnsi="Arial" w:cs="Arial"/>
          <w:bCs/>
        </w:rPr>
      </w:pPr>
    </w:p>
    <w:p w:rsidR="005219F0" w:rsidRDefault="005219F0" w:rsidP="005219F0">
      <w:pPr>
        <w:widowControl w:val="0"/>
        <w:autoSpaceDE w:val="0"/>
        <w:autoSpaceDN w:val="0"/>
        <w:jc w:val="center"/>
        <w:outlineLvl w:val="1"/>
        <w:rPr>
          <w:rFonts w:ascii="Arial" w:hAnsi="Arial" w:cs="Arial"/>
          <w:b/>
          <w:bCs/>
        </w:rPr>
      </w:pPr>
      <w:r>
        <w:rPr>
          <w:rFonts w:ascii="Arial" w:hAnsi="Arial" w:cs="Arial"/>
          <w:b/>
          <w:bCs/>
        </w:rPr>
        <w:t>2. Порядок ведения Реестра</w:t>
      </w:r>
    </w:p>
    <w:p w:rsidR="005219F0" w:rsidRDefault="005219F0" w:rsidP="005219F0">
      <w:pPr>
        <w:widowControl w:val="0"/>
        <w:autoSpaceDE w:val="0"/>
        <w:autoSpaceDN w:val="0"/>
        <w:jc w:val="both"/>
        <w:rPr>
          <w:rFonts w:ascii="Arial" w:hAnsi="Arial" w:cs="Arial"/>
          <w:bCs/>
        </w:rPr>
      </w:pPr>
    </w:p>
    <w:p w:rsidR="005219F0" w:rsidRDefault="005219F0" w:rsidP="005219F0">
      <w:pPr>
        <w:widowControl w:val="0"/>
        <w:autoSpaceDE w:val="0"/>
        <w:autoSpaceDN w:val="0"/>
        <w:ind w:firstLine="540"/>
        <w:jc w:val="both"/>
        <w:rPr>
          <w:rFonts w:ascii="Arial" w:hAnsi="Arial" w:cs="Arial"/>
          <w:bCs/>
        </w:rPr>
      </w:pPr>
      <w:r>
        <w:rPr>
          <w:rFonts w:ascii="Arial" w:hAnsi="Arial" w:cs="Arial"/>
          <w:bCs/>
        </w:rPr>
        <w:t xml:space="preserve">2.1. Реестр представляет собой свод информации о заключенных </w:t>
      </w:r>
      <w:proofErr w:type="gramStart"/>
      <w:r>
        <w:rPr>
          <w:rFonts w:ascii="Arial" w:hAnsi="Arial" w:cs="Arial"/>
          <w:bCs/>
        </w:rPr>
        <w:t>соглашениях</w:t>
      </w:r>
      <w:proofErr w:type="gramEnd"/>
      <w:r>
        <w:rPr>
          <w:rFonts w:ascii="Arial" w:hAnsi="Arial" w:cs="Arial"/>
          <w:bCs/>
        </w:rPr>
        <w:t xml:space="preserve"> о муниципально-частном партнерстве (далее - соглашение).</w:t>
      </w:r>
    </w:p>
    <w:p w:rsidR="005219F0" w:rsidRDefault="005219F0" w:rsidP="005219F0">
      <w:pPr>
        <w:widowControl w:val="0"/>
        <w:autoSpaceDE w:val="0"/>
        <w:autoSpaceDN w:val="0"/>
        <w:ind w:firstLine="540"/>
        <w:jc w:val="both"/>
        <w:rPr>
          <w:rFonts w:ascii="Arial" w:hAnsi="Arial" w:cs="Arial"/>
          <w:bCs/>
        </w:rPr>
      </w:pPr>
      <w:r>
        <w:rPr>
          <w:rFonts w:ascii="Arial" w:hAnsi="Arial" w:cs="Arial"/>
          <w:bCs/>
        </w:rPr>
        <w:t>2.2. Реестр включает в себя совокупность реестровых дел на бумажных носителях и информационные ресурсы Реестра на электронных носителях.</w:t>
      </w:r>
    </w:p>
    <w:p w:rsidR="005219F0" w:rsidRDefault="005219F0" w:rsidP="005219F0">
      <w:pPr>
        <w:widowControl w:val="0"/>
        <w:autoSpaceDE w:val="0"/>
        <w:autoSpaceDN w:val="0"/>
        <w:ind w:firstLine="540"/>
        <w:jc w:val="both"/>
        <w:rPr>
          <w:rFonts w:ascii="Arial" w:hAnsi="Arial" w:cs="Arial"/>
          <w:bCs/>
        </w:rPr>
      </w:pPr>
      <w:r>
        <w:rPr>
          <w:rFonts w:ascii="Arial" w:hAnsi="Arial" w:cs="Arial"/>
          <w:bCs/>
        </w:rPr>
        <w:t xml:space="preserve">2.3. Ведение Реестра на бумажных и электронных носителях осуществляет специалист Администрации </w:t>
      </w:r>
      <w:r w:rsidR="00211797">
        <w:rPr>
          <w:rFonts w:ascii="Arial" w:hAnsi="Arial" w:cs="Arial"/>
          <w:bCs/>
        </w:rPr>
        <w:t>Свободинского</w:t>
      </w:r>
      <w:r>
        <w:rPr>
          <w:rFonts w:ascii="Arial" w:hAnsi="Arial" w:cs="Arial"/>
          <w:bCs/>
        </w:rPr>
        <w:t xml:space="preserve"> сельсовета, ответственный за проведение конкурса в целях заключения соглашения (далее - Структурное подразделение Администрации), путем формирования реестровых дел. Реестровое дело хранится в структурном подразделении в установленном порядке.</w:t>
      </w:r>
    </w:p>
    <w:p w:rsidR="005219F0" w:rsidRDefault="005219F0" w:rsidP="005219F0">
      <w:pPr>
        <w:widowControl w:val="0"/>
        <w:autoSpaceDE w:val="0"/>
        <w:autoSpaceDN w:val="0"/>
        <w:ind w:firstLine="540"/>
        <w:jc w:val="both"/>
        <w:rPr>
          <w:rFonts w:ascii="Arial" w:hAnsi="Arial" w:cs="Arial"/>
          <w:bCs/>
        </w:rPr>
      </w:pPr>
      <w:r>
        <w:rPr>
          <w:rFonts w:ascii="Arial" w:hAnsi="Arial" w:cs="Arial"/>
          <w:bCs/>
        </w:rPr>
        <w:t>2.4. В реестровое дело Структурное подразделение Администрации включает документы на бумажных носителях, информация из которых внесена в Реестр.</w:t>
      </w:r>
    </w:p>
    <w:p w:rsidR="005219F0" w:rsidRDefault="005219F0" w:rsidP="005219F0">
      <w:pPr>
        <w:widowControl w:val="0"/>
        <w:autoSpaceDE w:val="0"/>
        <w:autoSpaceDN w:val="0"/>
        <w:ind w:firstLine="540"/>
        <w:jc w:val="both"/>
        <w:rPr>
          <w:rFonts w:ascii="Arial" w:hAnsi="Arial" w:cs="Arial"/>
          <w:bCs/>
        </w:rPr>
      </w:pPr>
      <w:r>
        <w:rPr>
          <w:rFonts w:ascii="Arial" w:hAnsi="Arial" w:cs="Arial"/>
          <w:bCs/>
        </w:rPr>
        <w:t>2.5. Каждому реестровому делу присваивается порядковый номер, который указывается на его титульном листе.</w:t>
      </w:r>
    </w:p>
    <w:p w:rsidR="005219F0" w:rsidRDefault="005219F0" w:rsidP="005219F0">
      <w:pPr>
        <w:widowControl w:val="0"/>
        <w:autoSpaceDE w:val="0"/>
        <w:autoSpaceDN w:val="0"/>
        <w:ind w:firstLine="540"/>
        <w:jc w:val="both"/>
        <w:rPr>
          <w:rFonts w:ascii="Arial" w:hAnsi="Arial" w:cs="Arial"/>
          <w:bCs/>
        </w:rPr>
      </w:pPr>
      <w:r>
        <w:rPr>
          <w:rFonts w:ascii="Arial" w:hAnsi="Arial" w:cs="Arial"/>
          <w:bCs/>
        </w:rPr>
        <w:t>2.6. При заключении соглашения, внесении в него изменений, прекращении действия соглашения информация подлежит включению в Сводный реестр.</w:t>
      </w:r>
    </w:p>
    <w:p w:rsidR="005219F0" w:rsidRDefault="005219F0" w:rsidP="005219F0">
      <w:pPr>
        <w:widowControl w:val="0"/>
        <w:autoSpaceDE w:val="0"/>
        <w:autoSpaceDN w:val="0"/>
        <w:ind w:firstLine="540"/>
        <w:jc w:val="both"/>
        <w:rPr>
          <w:rFonts w:ascii="Arial" w:hAnsi="Arial" w:cs="Arial"/>
          <w:bCs/>
        </w:rPr>
      </w:pPr>
      <w:r>
        <w:rPr>
          <w:rFonts w:ascii="Arial" w:hAnsi="Arial" w:cs="Arial"/>
          <w:bCs/>
        </w:rPr>
        <w:t>Ответственность за достоверность информации несет Структурное подразделение Администрации.</w:t>
      </w:r>
    </w:p>
    <w:p w:rsidR="005219F0" w:rsidRDefault="005219F0" w:rsidP="005219F0">
      <w:pPr>
        <w:widowControl w:val="0"/>
        <w:autoSpaceDE w:val="0"/>
        <w:autoSpaceDN w:val="0"/>
        <w:ind w:firstLine="540"/>
        <w:jc w:val="both"/>
        <w:rPr>
          <w:rFonts w:ascii="Arial" w:hAnsi="Arial" w:cs="Arial"/>
          <w:bCs/>
        </w:rPr>
      </w:pPr>
      <w:r>
        <w:rPr>
          <w:rFonts w:ascii="Arial" w:hAnsi="Arial" w:cs="Arial"/>
          <w:bCs/>
        </w:rPr>
        <w:t>2.7. Ответственным за формирование и ведение Сводного реестра в электронном виде является Структурное подразделение Администрации.</w:t>
      </w:r>
    </w:p>
    <w:p w:rsidR="005219F0" w:rsidRDefault="005219F0" w:rsidP="005219F0">
      <w:pPr>
        <w:widowControl w:val="0"/>
        <w:autoSpaceDE w:val="0"/>
        <w:autoSpaceDN w:val="0"/>
        <w:ind w:firstLine="540"/>
        <w:jc w:val="both"/>
        <w:rPr>
          <w:rFonts w:ascii="Arial" w:hAnsi="Arial" w:cs="Arial"/>
          <w:bCs/>
        </w:rPr>
      </w:pPr>
      <w:r>
        <w:rPr>
          <w:rFonts w:ascii="Arial" w:hAnsi="Arial" w:cs="Arial"/>
          <w:bCs/>
        </w:rPr>
        <w:t>2.8. Включение, актуализация состояния и исключение из Сводного реестра осуществляется Структурным подразделением Администрации на основании:</w:t>
      </w:r>
    </w:p>
    <w:p w:rsidR="005219F0" w:rsidRDefault="005219F0" w:rsidP="005219F0">
      <w:pPr>
        <w:widowControl w:val="0"/>
        <w:autoSpaceDE w:val="0"/>
        <w:autoSpaceDN w:val="0"/>
        <w:ind w:firstLine="540"/>
        <w:jc w:val="both"/>
        <w:rPr>
          <w:rFonts w:ascii="Arial" w:hAnsi="Arial" w:cs="Arial"/>
          <w:bCs/>
        </w:rPr>
      </w:pPr>
      <w:r>
        <w:rPr>
          <w:rFonts w:ascii="Arial" w:hAnsi="Arial" w:cs="Arial"/>
          <w:bCs/>
        </w:rPr>
        <w:t xml:space="preserve">- письменных обращений структурных подразделений Администрации </w:t>
      </w:r>
      <w:r w:rsidR="00211797">
        <w:rPr>
          <w:rFonts w:ascii="Arial" w:hAnsi="Arial" w:cs="Arial"/>
          <w:bCs/>
        </w:rPr>
        <w:t>Свободинского</w:t>
      </w:r>
      <w:r>
        <w:rPr>
          <w:rFonts w:ascii="Arial" w:hAnsi="Arial" w:cs="Arial"/>
          <w:bCs/>
        </w:rPr>
        <w:t xml:space="preserve"> сельсовета.</w:t>
      </w:r>
    </w:p>
    <w:p w:rsidR="005219F0" w:rsidRDefault="005219F0" w:rsidP="005219F0">
      <w:pPr>
        <w:widowControl w:val="0"/>
        <w:autoSpaceDE w:val="0"/>
        <w:autoSpaceDN w:val="0"/>
        <w:ind w:firstLine="540"/>
        <w:jc w:val="both"/>
        <w:rPr>
          <w:rFonts w:ascii="Arial" w:hAnsi="Arial" w:cs="Arial"/>
          <w:bCs/>
        </w:rPr>
      </w:pPr>
      <w:r>
        <w:rPr>
          <w:rFonts w:ascii="Arial" w:hAnsi="Arial" w:cs="Arial"/>
          <w:bCs/>
        </w:rPr>
        <w:t>Включение, актуализация состояния и исключение из Реестра осуществляется Структурным подразделением Администрации на основании:</w:t>
      </w:r>
    </w:p>
    <w:p w:rsidR="005219F0" w:rsidRDefault="005219F0" w:rsidP="005219F0">
      <w:pPr>
        <w:widowControl w:val="0"/>
        <w:autoSpaceDE w:val="0"/>
        <w:autoSpaceDN w:val="0"/>
        <w:ind w:firstLine="540"/>
        <w:jc w:val="both"/>
        <w:rPr>
          <w:rFonts w:ascii="Arial" w:hAnsi="Arial" w:cs="Arial"/>
          <w:bCs/>
        </w:rPr>
      </w:pPr>
      <w:r>
        <w:rPr>
          <w:rFonts w:ascii="Arial" w:hAnsi="Arial" w:cs="Arial"/>
          <w:bCs/>
        </w:rPr>
        <w:t>- заявлений частных инвесторов;</w:t>
      </w:r>
    </w:p>
    <w:p w:rsidR="005219F0" w:rsidRDefault="005219F0" w:rsidP="005219F0">
      <w:pPr>
        <w:widowControl w:val="0"/>
        <w:autoSpaceDE w:val="0"/>
        <w:autoSpaceDN w:val="0"/>
        <w:ind w:firstLine="540"/>
        <w:jc w:val="both"/>
        <w:rPr>
          <w:rFonts w:ascii="Arial" w:hAnsi="Arial" w:cs="Arial"/>
          <w:bCs/>
        </w:rPr>
      </w:pPr>
      <w:r>
        <w:rPr>
          <w:rFonts w:ascii="Arial" w:hAnsi="Arial" w:cs="Arial"/>
          <w:bCs/>
        </w:rPr>
        <w:t>- результатов конкурсов, в которых реализуется соглашение;</w:t>
      </w:r>
    </w:p>
    <w:p w:rsidR="005219F0" w:rsidRDefault="005219F0" w:rsidP="005219F0">
      <w:pPr>
        <w:widowControl w:val="0"/>
        <w:autoSpaceDE w:val="0"/>
        <w:autoSpaceDN w:val="0"/>
        <w:ind w:firstLine="540"/>
        <w:jc w:val="both"/>
        <w:rPr>
          <w:rFonts w:ascii="Arial" w:hAnsi="Arial" w:cs="Arial"/>
          <w:bCs/>
        </w:rPr>
      </w:pPr>
      <w:r>
        <w:rPr>
          <w:rFonts w:ascii="Arial" w:hAnsi="Arial" w:cs="Arial"/>
          <w:bCs/>
        </w:rPr>
        <w:t>- иной информации о подготовке, ходе и окончании реализации соглашения, реализуемого на территории муниципального образования.</w:t>
      </w:r>
    </w:p>
    <w:p w:rsidR="005219F0" w:rsidRDefault="005219F0" w:rsidP="005219F0">
      <w:pPr>
        <w:widowControl w:val="0"/>
        <w:autoSpaceDE w:val="0"/>
        <w:autoSpaceDN w:val="0"/>
        <w:ind w:firstLine="540"/>
        <w:jc w:val="both"/>
        <w:rPr>
          <w:rFonts w:ascii="Arial" w:hAnsi="Arial" w:cs="Arial"/>
          <w:bCs/>
        </w:rPr>
      </w:pPr>
      <w:r>
        <w:rPr>
          <w:rFonts w:ascii="Arial" w:hAnsi="Arial" w:cs="Arial"/>
          <w:bCs/>
        </w:rPr>
        <w:t>2.9. Ведение Сводного реестра на электронных носителях осуществляется путем внесения записей в электронную базу данных Сводного реестра на основании информации Структурного подразделения Администрации.</w:t>
      </w:r>
    </w:p>
    <w:p w:rsidR="005219F0" w:rsidRDefault="005219F0" w:rsidP="005219F0">
      <w:pPr>
        <w:widowControl w:val="0"/>
        <w:autoSpaceDE w:val="0"/>
        <w:autoSpaceDN w:val="0"/>
        <w:ind w:firstLine="540"/>
        <w:jc w:val="both"/>
        <w:rPr>
          <w:rFonts w:ascii="Arial" w:hAnsi="Arial" w:cs="Arial"/>
          <w:bCs/>
        </w:rPr>
      </w:pPr>
      <w:r>
        <w:rPr>
          <w:rFonts w:ascii="Arial" w:hAnsi="Arial" w:cs="Arial"/>
          <w:bCs/>
        </w:rPr>
        <w:lastRenderedPageBreak/>
        <w:t>2.10. Записи на электронном носителе должны соответствовать записям на бумажном носителе. При несоответствии записей на бумажном носителе записям на электронных носителях приоритетной считается информация, содержащаяся на бумажных носителях.</w:t>
      </w:r>
    </w:p>
    <w:p w:rsidR="005219F0" w:rsidRDefault="005219F0" w:rsidP="005219F0">
      <w:pPr>
        <w:widowControl w:val="0"/>
        <w:autoSpaceDE w:val="0"/>
        <w:autoSpaceDN w:val="0"/>
        <w:ind w:firstLine="540"/>
        <w:jc w:val="both"/>
        <w:rPr>
          <w:rFonts w:ascii="Arial" w:hAnsi="Arial" w:cs="Arial"/>
          <w:bCs/>
        </w:rPr>
      </w:pPr>
      <w:r>
        <w:rPr>
          <w:rFonts w:ascii="Arial" w:hAnsi="Arial" w:cs="Arial"/>
          <w:bCs/>
        </w:rPr>
        <w:t>2.11. Реестр ведется по форме согласно приложению к настоящему Порядку.</w:t>
      </w:r>
    </w:p>
    <w:p w:rsidR="005219F0" w:rsidRDefault="005219F0" w:rsidP="005219F0">
      <w:pPr>
        <w:widowControl w:val="0"/>
        <w:autoSpaceDE w:val="0"/>
        <w:autoSpaceDN w:val="0"/>
        <w:ind w:firstLine="540"/>
        <w:jc w:val="both"/>
        <w:rPr>
          <w:rFonts w:ascii="Arial" w:hAnsi="Arial" w:cs="Arial"/>
          <w:bCs/>
        </w:rPr>
      </w:pPr>
      <w:r>
        <w:rPr>
          <w:rFonts w:ascii="Arial" w:hAnsi="Arial" w:cs="Arial"/>
          <w:bCs/>
        </w:rPr>
        <w:t xml:space="preserve">2.12. Сводный реестр размещается на официальном сайте Администрации </w:t>
      </w:r>
      <w:r w:rsidR="00211797">
        <w:rPr>
          <w:rFonts w:ascii="Arial" w:hAnsi="Arial" w:cs="Arial"/>
          <w:bCs/>
        </w:rPr>
        <w:t>Свободинского</w:t>
      </w:r>
      <w:r>
        <w:rPr>
          <w:rFonts w:ascii="Arial" w:hAnsi="Arial" w:cs="Arial"/>
          <w:bCs/>
        </w:rPr>
        <w:t xml:space="preserve"> сельсовета в информационно-телекоммуникационной сети «Интернет» и обновляется в течение пяти дней со дня получения информации от Структурного подразделения Администрации о внесении в Реестр соответствующих изменений.</w:t>
      </w:r>
    </w:p>
    <w:p w:rsidR="005219F0" w:rsidRDefault="005219F0" w:rsidP="005219F0">
      <w:pPr>
        <w:widowControl w:val="0"/>
        <w:autoSpaceDE w:val="0"/>
        <w:autoSpaceDN w:val="0"/>
        <w:jc w:val="both"/>
        <w:rPr>
          <w:rFonts w:ascii="Arial" w:hAnsi="Arial" w:cs="Arial"/>
          <w:bCs/>
        </w:rPr>
      </w:pPr>
    </w:p>
    <w:p w:rsidR="005219F0" w:rsidRDefault="005219F0" w:rsidP="005219F0">
      <w:pPr>
        <w:widowControl w:val="0"/>
        <w:autoSpaceDE w:val="0"/>
        <w:autoSpaceDN w:val="0"/>
        <w:jc w:val="both"/>
        <w:rPr>
          <w:rFonts w:ascii="Arial" w:hAnsi="Arial" w:cs="Arial"/>
          <w:bCs/>
        </w:rPr>
      </w:pPr>
    </w:p>
    <w:p w:rsidR="005219F0" w:rsidRDefault="005219F0" w:rsidP="005219F0">
      <w:pPr>
        <w:spacing w:line="276" w:lineRule="auto"/>
        <w:jc w:val="right"/>
        <w:rPr>
          <w:rFonts w:ascii="Arial" w:hAnsi="Arial" w:cs="Arial"/>
          <w:bCs/>
        </w:rPr>
      </w:pPr>
      <w:r>
        <w:rPr>
          <w:rFonts w:ascii="Arial" w:eastAsia="Calibri" w:hAnsi="Arial" w:cs="Arial"/>
          <w:bCs/>
          <w:lang w:eastAsia="en-US"/>
        </w:rPr>
        <w:br w:type="page"/>
      </w:r>
      <w:r>
        <w:rPr>
          <w:rFonts w:ascii="Arial" w:hAnsi="Arial" w:cs="Arial"/>
          <w:bCs/>
        </w:rPr>
        <w:lastRenderedPageBreak/>
        <w:t>Приложение</w:t>
      </w:r>
    </w:p>
    <w:p w:rsidR="005219F0" w:rsidRDefault="005219F0" w:rsidP="005219F0">
      <w:pPr>
        <w:tabs>
          <w:tab w:val="right" w:pos="9355"/>
        </w:tabs>
        <w:spacing w:line="276" w:lineRule="auto"/>
        <w:jc w:val="right"/>
        <w:rPr>
          <w:rFonts w:ascii="Arial" w:hAnsi="Arial" w:cs="Arial"/>
          <w:bCs/>
        </w:rPr>
      </w:pPr>
      <w:r>
        <w:rPr>
          <w:rFonts w:ascii="Arial" w:hAnsi="Arial" w:cs="Arial"/>
          <w:bCs/>
        </w:rPr>
        <w:t xml:space="preserve"> к Порядку формирования и </w:t>
      </w:r>
    </w:p>
    <w:p w:rsidR="005219F0" w:rsidRDefault="005219F0" w:rsidP="005219F0">
      <w:pPr>
        <w:tabs>
          <w:tab w:val="right" w:pos="9355"/>
        </w:tabs>
        <w:spacing w:line="276" w:lineRule="auto"/>
        <w:jc w:val="right"/>
        <w:rPr>
          <w:rFonts w:ascii="Arial" w:hAnsi="Arial" w:cs="Arial"/>
          <w:bCs/>
        </w:rPr>
      </w:pPr>
      <w:r>
        <w:rPr>
          <w:rFonts w:ascii="Arial" w:hAnsi="Arial" w:cs="Arial"/>
          <w:bCs/>
        </w:rPr>
        <w:t xml:space="preserve"> ведения реестра соглашений</w:t>
      </w:r>
    </w:p>
    <w:p w:rsidR="005219F0" w:rsidRDefault="005219F0" w:rsidP="005219F0">
      <w:pPr>
        <w:widowControl w:val="0"/>
        <w:autoSpaceDE w:val="0"/>
        <w:autoSpaceDN w:val="0"/>
        <w:jc w:val="right"/>
        <w:rPr>
          <w:rFonts w:ascii="Arial" w:hAnsi="Arial" w:cs="Arial"/>
          <w:bCs/>
        </w:rPr>
      </w:pPr>
      <w:r>
        <w:rPr>
          <w:rFonts w:ascii="Arial" w:hAnsi="Arial" w:cs="Arial"/>
          <w:bCs/>
        </w:rPr>
        <w:t>о муниципально-частном партнерстве</w:t>
      </w:r>
    </w:p>
    <w:p w:rsidR="005219F0" w:rsidRDefault="005219F0" w:rsidP="005219F0">
      <w:pPr>
        <w:widowControl w:val="0"/>
        <w:autoSpaceDE w:val="0"/>
        <w:autoSpaceDN w:val="0"/>
        <w:jc w:val="right"/>
        <w:rPr>
          <w:rFonts w:ascii="Arial" w:hAnsi="Arial" w:cs="Arial"/>
          <w:bCs/>
        </w:rPr>
      </w:pPr>
    </w:p>
    <w:p w:rsidR="005219F0" w:rsidRDefault="005219F0" w:rsidP="005219F0">
      <w:pPr>
        <w:widowControl w:val="0"/>
        <w:autoSpaceDE w:val="0"/>
        <w:autoSpaceDN w:val="0"/>
        <w:jc w:val="right"/>
        <w:rPr>
          <w:rFonts w:ascii="Arial" w:hAnsi="Arial" w:cs="Arial"/>
          <w:bCs/>
        </w:rPr>
      </w:pPr>
    </w:p>
    <w:p w:rsidR="005219F0" w:rsidRDefault="005219F0" w:rsidP="005219F0">
      <w:pPr>
        <w:widowControl w:val="0"/>
        <w:autoSpaceDE w:val="0"/>
        <w:autoSpaceDN w:val="0"/>
        <w:jc w:val="both"/>
        <w:rPr>
          <w:rFonts w:ascii="Arial" w:hAnsi="Arial" w:cs="Arial"/>
          <w:bCs/>
        </w:rPr>
      </w:pPr>
    </w:p>
    <w:p w:rsidR="005219F0" w:rsidRDefault="005219F0" w:rsidP="005219F0">
      <w:pPr>
        <w:widowControl w:val="0"/>
        <w:autoSpaceDE w:val="0"/>
        <w:autoSpaceDN w:val="0"/>
        <w:jc w:val="center"/>
        <w:rPr>
          <w:rFonts w:ascii="Arial" w:hAnsi="Arial" w:cs="Arial"/>
          <w:bCs/>
        </w:rPr>
      </w:pPr>
      <w:r>
        <w:rPr>
          <w:rFonts w:ascii="Arial" w:hAnsi="Arial" w:cs="Arial"/>
          <w:bCs/>
        </w:rPr>
        <w:t>РЕЕСТР</w:t>
      </w:r>
    </w:p>
    <w:p w:rsidR="005219F0" w:rsidRDefault="005219F0" w:rsidP="005219F0">
      <w:pPr>
        <w:widowControl w:val="0"/>
        <w:autoSpaceDE w:val="0"/>
        <w:autoSpaceDN w:val="0"/>
        <w:jc w:val="center"/>
        <w:rPr>
          <w:rFonts w:ascii="Arial" w:hAnsi="Arial" w:cs="Arial"/>
          <w:bCs/>
        </w:rPr>
      </w:pPr>
      <w:r>
        <w:rPr>
          <w:rFonts w:ascii="Arial" w:hAnsi="Arial" w:cs="Arial"/>
          <w:bCs/>
        </w:rPr>
        <w:t>СОГЛАШЕНИЙ О МУНИЦИПАЛЬНО-ЧАСТНОМ ПАРТНЕРСТВЕ</w:t>
      </w:r>
    </w:p>
    <w:p w:rsidR="005219F0" w:rsidRDefault="005219F0" w:rsidP="005219F0">
      <w:pPr>
        <w:widowControl w:val="0"/>
        <w:autoSpaceDE w:val="0"/>
        <w:autoSpaceDN w:val="0"/>
        <w:jc w:val="center"/>
        <w:rPr>
          <w:rFonts w:ascii="Arial" w:hAnsi="Arial" w:cs="Arial"/>
          <w:bCs/>
        </w:rPr>
      </w:pPr>
      <w:r>
        <w:rPr>
          <w:rFonts w:ascii="Arial" w:hAnsi="Arial" w:cs="Arial"/>
          <w:bCs/>
        </w:rPr>
        <w:t xml:space="preserve">В АДМИНИСТРАЦИИ </w:t>
      </w:r>
      <w:r w:rsidR="00211797">
        <w:rPr>
          <w:rFonts w:ascii="Arial" w:hAnsi="Arial" w:cs="Arial"/>
          <w:bCs/>
        </w:rPr>
        <w:t>СВОБОДИНСКОГО</w:t>
      </w:r>
      <w:r>
        <w:rPr>
          <w:rFonts w:ascii="Arial" w:hAnsi="Arial" w:cs="Arial"/>
          <w:bCs/>
        </w:rPr>
        <w:t xml:space="preserve"> СЕЛЬСОВЕТА</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828"/>
        <w:gridCol w:w="1620"/>
        <w:gridCol w:w="1531"/>
        <w:gridCol w:w="1398"/>
        <w:gridCol w:w="1398"/>
        <w:gridCol w:w="1398"/>
        <w:gridCol w:w="1398"/>
      </w:tblGrid>
      <w:tr w:rsidR="005219F0" w:rsidTr="005219F0">
        <w:tc>
          <w:tcPr>
            <w:tcW w:w="828" w:type="dxa"/>
            <w:tcBorders>
              <w:top w:val="single" w:sz="4" w:space="0" w:color="auto"/>
              <w:left w:val="single" w:sz="4" w:space="0" w:color="auto"/>
              <w:bottom w:val="single" w:sz="4" w:space="0" w:color="auto"/>
              <w:right w:val="single" w:sz="4" w:space="0" w:color="auto"/>
            </w:tcBorders>
            <w:hideMark/>
          </w:tcPr>
          <w:p w:rsidR="005219F0" w:rsidRDefault="005219F0">
            <w:pPr>
              <w:widowControl w:val="0"/>
              <w:autoSpaceDE w:val="0"/>
              <w:autoSpaceDN w:val="0"/>
              <w:jc w:val="center"/>
              <w:rPr>
                <w:rFonts w:ascii="Arial" w:hAnsi="Arial" w:cs="Arial"/>
                <w:bCs/>
              </w:rPr>
            </w:pPr>
            <w:r>
              <w:rPr>
                <w:rFonts w:ascii="Arial" w:hAnsi="Arial" w:cs="Arial"/>
                <w:bCs/>
              </w:rPr>
              <w:t>№</w:t>
            </w:r>
          </w:p>
          <w:p w:rsidR="005219F0" w:rsidRDefault="005219F0">
            <w:pPr>
              <w:widowControl w:val="0"/>
              <w:autoSpaceDE w:val="0"/>
              <w:autoSpaceDN w:val="0"/>
              <w:jc w:val="center"/>
              <w:rPr>
                <w:rFonts w:ascii="Arial" w:hAnsi="Arial" w:cs="Arial"/>
                <w:bCs/>
              </w:rPr>
            </w:pPr>
            <w:proofErr w:type="gramStart"/>
            <w:r>
              <w:rPr>
                <w:rFonts w:ascii="Arial" w:hAnsi="Arial" w:cs="Arial"/>
                <w:bCs/>
              </w:rPr>
              <w:t>п</w:t>
            </w:r>
            <w:proofErr w:type="gramEnd"/>
            <w:r>
              <w:rPr>
                <w:rFonts w:ascii="Arial" w:hAnsi="Arial" w:cs="Arial"/>
                <w:bCs/>
              </w:rPr>
              <w:t>/п</w:t>
            </w:r>
          </w:p>
        </w:tc>
        <w:tc>
          <w:tcPr>
            <w:tcW w:w="1620" w:type="dxa"/>
            <w:tcBorders>
              <w:top w:val="single" w:sz="4" w:space="0" w:color="auto"/>
              <w:left w:val="single" w:sz="4" w:space="0" w:color="auto"/>
              <w:bottom w:val="single" w:sz="4" w:space="0" w:color="auto"/>
              <w:right w:val="single" w:sz="4" w:space="0" w:color="auto"/>
            </w:tcBorders>
            <w:hideMark/>
          </w:tcPr>
          <w:p w:rsidR="005219F0" w:rsidRDefault="005219F0">
            <w:pPr>
              <w:widowControl w:val="0"/>
              <w:autoSpaceDE w:val="0"/>
              <w:autoSpaceDN w:val="0"/>
              <w:jc w:val="center"/>
              <w:rPr>
                <w:rFonts w:ascii="Arial" w:hAnsi="Arial" w:cs="Arial"/>
                <w:bCs/>
              </w:rPr>
            </w:pPr>
            <w:r>
              <w:rPr>
                <w:rFonts w:ascii="Arial" w:hAnsi="Arial" w:cs="Arial"/>
                <w:bCs/>
              </w:rPr>
              <w:t>Сведения о сторонах соглашения</w:t>
            </w:r>
          </w:p>
        </w:tc>
        <w:tc>
          <w:tcPr>
            <w:tcW w:w="1531" w:type="dxa"/>
            <w:tcBorders>
              <w:top w:val="single" w:sz="4" w:space="0" w:color="auto"/>
              <w:left w:val="single" w:sz="4" w:space="0" w:color="auto"/>
              <w:bottom w:val="single" w:sz="4" w:space="0" w:color="auto"/>
              <w:right w:val="single" w:sz="4" w:space="0" w:color="auto"/>
            </w:tcBorders>
            <w:hideMark/>
          </w:tcPr>
          <w:p w:rsidR="005219F0" w:rsidRDefault="005219F0">
            <w:pPr>
              <w:widowControl w:val="0"/>
              <w:autoSpaceDE w:val="0"/>
              <w:autoSpaceDN w:val="0"/>
              <w:jc w:val="center"/>
              <w:rPr>
                <w:rFonts w:ascii="Arial" w:hAnsi="Arial" w:cs="Arial"/>
                <w:bCs/>
              </w:rPr>
            </w:pPr>
            <w:r>
              <w:rPr>
                <w:rFonts w:ascii="Arial" w:hAnsi="Arial" w:cs="Arial"/>
                <w:bCs/>
              </w:rPr>
              <w:t>ОГРН/ИНН</w:t>
            </w:r>
          </w:p>
        </w:tc>
        <w:tc>
          <w:tcPr>
            <w:tcW w:w="1398" w:type="dxa"/>
            <w:tcBorders>
              <w:top w:val="single" w:sz="4" w:space="0" w:color="auto"/>
              <w:left w:val="single" w:sz="4" w:space="0" w:color="auto"/>
              <w:bottom w:val="single" w:sz="4" w:space="0" w:color="auto"/>
              <w:right w:val="single" w:sz="4" w:space="0" w:color="auto"/>
            </w:tcBorders>
            <w:hideMark/>
          </w:tcPr>
          <w:p w:rsidR="005219F0" w:rsidRDefault="005219F0">
            <w:pPr>
              <w:widowControl w:val="0"/>
              <w:autoSpaceDE w:val="0"/>
              <w:autoSpaceDN w:val="0"/>
              <w:jc w:val="center"/>
              <w:rPr>
                <w:rFonts w:ascii="Arial" w:hAnsi="Arial" w:cs="Arial"/>
                <w:bCs/>
              </w:rPr>
            </w:pPr>
            <w:r>
              <w:rPr>
                <w:rFonts w:ascii="Arial" w:hAnsi="Arial" w:cs="Arial"/>
                <w:bCs/>
              </w:rPr>
              <w:t>Регистрационный номер, дата заключения и срок действия соглашения</w:t>
            </w:r>
          </w:p>
        </w:tc>
        <w:tc>
          <w:tcPr>
            <w:tcW w:w="1398" w:type="dxa"/>
            <w:tcBorders>
              <w:top w:val="single" w:sz="4" w:space="0" w:color="auto"/>
              <w:left w:val="single" w:sz="4" w:space="0" w:color="auto"/>
              <w:bottom w:val="single" w:sz="4" w:space="0" w:color="auto"/>
              <w:right w:val="single" w:sz="4" w:space="0" w:color="auto"/>
            </w:tcBorders>
            <w:hideMark/>
          </w:tcPr>
          <w:p w:rsidR="005219F0" w:rsidRDefault="005219F0">
            <w:pPr>
              <w:widowControl w:val="0"/>
              <w:autoSpaceDE w:val="0"/>
              <w:autoSpaceDN w:val="0"/>
              <w:jc w:val="center"/>
              <w:rPr>
                <w:rFonts w:ascii="Arial" w:hAnsi="Arial" w:cs="Arial"/>
                <w:bCs/>
              </w:rPr>
            </w:pPr>
            <w:r>
              <w:rPr>
                <w:rFonts w:ascii="Arial" w:hAnsi="Arial" w:cs="Arial"/>
                <w:bCs/>
              </w:rPr>
              <w:t>Состав и описание объекта соглашения</w:t>
            </w:r>
          </w:p>
        </w:tc>
        <w:tc>
          <w:tcPr>
            <w:tcW w:w="1398" w:type="dxa"/>
            <w:tcBorders>
              <w:top w:val="single" w:sz="4" w:space="0" w:color="auto"/>
              <w:left w:val="single" w:sz="4" w:space="0" w:color="auto"/>
              <w:bottom w:val="single" w:sz="4" w:space="0" w:color="auto"/>
              <w:right w:val="single" w:sz="4" w:space="0" w:color="auto"/>
            </w:tcBorders>
            <w:hideMark/>
          </w:tcPr>
          <w:p w:rsidR="005219F0" w:rsidRDefault="005219F0">
            <w:pPr>
              <w:widowControl w:val="0"/>
              <w:autoSpaceDE w:val="0"/>
              <w:autoSpaceDN w:val="0"/>
              <w:jc w:val="center"/>
              <w:rPr>
                <w:rFonts w:ascii="Arial" w:hAnsi="Arial" w:cs="Arial"/>
                <w:bCs/>
              </w:rPr>
            </w:pPr>
            <w:r>
              <w:rPr>
                <w:rFonts w:ascii="Arial" w:hAnsi="Arial" w:cs="Arial"/>
                <w:bCs/>
              </w:rPr>
              <w:t>Сведения о форме и условиях участия муниципального образования в соглашении</w:t>
            </w:r>
          </w:p>
        </w:tc>
        <w:tc>
          <w:tcPr>
            <w:tcW w:w="1398" w:type="dxa"/>
            <w:tcBorders>
              <w:top w:val="single" w:sz="4" w:space="0" w:color="auto"/>
              <w:left w:val="single" w:sz="4" w:space="0" w:color="auto"/>
              <w:bottom w:val="single" w:sz="4" w:space="0" w:color="auto"/>
              <w:right w:val="single" w:sz="4" w:space="0" w:color="auto"/>
            </w:tcBorders>
            <w:hideMark/>
          </w:tcPr>
          <w:p w:rsidR="005219F0" w:rsidRDefault="005219F0">
            <w:pPr>
              <w:widowControl w:val="0"/>
              <w:autoSpaceDE w:val="0"/>
              <w:autoSpaceDN w:val="0"/>
              <w:jc w:val="center"/>
              <w:rPr>
                <w:rFonts w:ascii="Arial" w:hAnsi="Arial" w:cs="Arial"/>
                <w:bCs/>
              </w:rPr>
            </w:pPr>
            <w:r>
              <w:rPr>
                <w:rFonts w:ascii="Arial" w:hAnsi="Arial" w:cs="Arial"/>
                <w:bCs/>
              </w:rPr>
              <w:t>Реквизиты решения о внесении изменений, расторжении и исполнении соглашения</w:t>
            </w:r>
          </w:p>
        </w:tc>
      </w:tr>
      <w:tr w:rsidR="005219F0" w:rsidTr="005219F0">
        <w:tc>
          <w:tcPr>
            <w:tcW w:w="828" w:type="dxa"/>
            <w:tcBorders>
              <w:top w:val="single" w:sz="4" w:space="0" w:color="auto"/>
              <w:left w:val="single" w:sz="4" w:space="0" w:color="auto"/>
              <w:bottom w:val="single" w:sz="4" w:space="0" w:color="auto"/>
              <w:right w:val="single" w:sz="4" w:space="0" w:color="auto"/>
            </w:tcBorders>
            <w:hideMark/>
          </w:tcPr>
          <w:p w:rsidR="005219F0" w:rsidRDefault="005219F0">
            <w:pPr>
              <w:widowControl w:val="0"/>
              <w:autoSpaceDE w:val="0"/>
              <w:autoSpaceDN w:val="0"/>
              <w:jc w:val="center"/>
              <w:rPr>
                <w:rFonts w:ascii="Arial" w:hAnsi="Arial" w:cs="Arial"/>
                <w:bCs/>
              </w:rPr>
            </w:pPr>
            <w:r>
              <w:rPr>
                <w:rFonts w:ascii="Arial" w:hAnsi="Arial" w:cs="Arial"/>
                <w:bCs/>
              </w:rPr>
              <w:t>1</w:t>
            </w:r>
          </w:p>
        </w:tc>
        <w:tc>
          <w:tcPr>
            <w:tcW w:w="1620" w:type="dxa"/>
            <w:tcBorders>
              <w:top w:val="single" w:sz="4" w:space="0" w:color="auto"/>
              <w:left w:val="single" w:sz="4" w:space="0" w:color="auto"/>
              <w:bottom w:val="single" w:sz="4" w:space="0" w:color="auto"/>
              <w:right w:val="single" w:sz="4" w:space="0" w:color="auto"/>
            </w:tcBorders>
            <w:hideMark/>
          </w:tcPr>
          <w:p w:rsidR="005219F0" w:rsidRDefault="005219F0">
            <w:pPr>
              <w:widowControl w:val="0"/>
              <w:autoSpaceDE w:val="0"/>
              <w:autoSpaceDN w:val="0"/>
              <w:jc w:val="center"/>
              <w:rPr>
                <w:rFonts w:ascii="Arial" w:hAnsi="Arial" w:cs="Arial"/>
                <w:bCs/>
              </w:rPr>
            </w:pPr>
            <w:r>
              <w:rPr>
                <w:rFonts w:ascii="Arial" w:hAnsi="Arial" w:cs="Arial"/>
                <w:bCs/>
              </w:rPr>
              <w:t>2</w:t>
            </w:r>
          </w:p>
        </w:tc>
        <w:tc>
          <w:tcPr>
            <w:tcW w:w="1531" w:type="dxa"/>
            <w:tcBorders>
              <w:top w:val="single" w:sz="4" w:space="0" w:color="auto"/>
              <w:left w:val="single" w:sz="4" w:space="0" w:color="auto"/>
              <w:bottom w:val="single" w:sz="4" w:space="0" w:color="auto"/>
              <w:right w:val="single" w:sz="4" w:space="0" w:color="auto"/>
            </w:tcBorders>
            <w:hideMark/>
          </w:tcPr>
          <w:p w:rsidR="005219F0" w:rsidRDefault="005219F0">
            <w:pPr>
              <w:widowControl w:val="0"/>
              <w:autoSpaceDE w:val="0"/>
              <w:autoSpaceDN w:val="0"/>
              <w:jc w:val="center"/>
              <w:rPr>
                <w:rFonts w:ascii="Arial" w:hAnsi="Arial" w:cs="Arial"/>
                <w:bCs/>
              </w:rPr>
            </w:pPr>
            <w:r>
              <w:rPr>
                <w:rFonts w:ascii="Arial" w:hAnsi="Arial" w:cs="Arial"/>
                <w:bCs/>
              </w:rPr>
              <w:t>3</w:t>
            </w:r>
          </w:p>
        </w:tc>
        <w:tc>
          <w:tcPr>
            <w:tcW w:w="1398" w:type="dxa"/>
            <w:tcBorders>
              <w:top w:val="single" w:sz="4" w:space="0" w:color="auto"/>
              <w:left w:val="single" w:sz="4" w:space="0" w:color="auto"/>
              <w:bottom w:val="single" w:sz="4" w:space="0" w:color="auto"/>
              <w:right w:val="single" w:sz="4" w:space="0" w:color="auto"/>
            </w:tcBorders>
            <w:hideMark/>
          </w:tcPr>
          <w:p w:rsidR="005219F0" w:rsidRDefault="005219F0">
            <w:pPr>
              <w:widowControl w:val="0"/>
              <w:autoSpaceDE w:val="0"/>
              <w:autoSpaceDN w:val="0"/>
              <w:jc w:val="center"/>
              <w:rPr>
                <w:rFonts w:ascii="Arial" w:hAnsi="Arial" w:cs="Arial"/>
                <w:bCs/>
              </w:rPr>
            </w:pPr>
            <w:r>
              <w:rPr>
                <w:rFonts w:ascii="Arial" w:hAnsi="Arial" w:cs="Arial"/>
                <w:bCs/>
              </w:rPr>
              <w:t>4</w:t>
            </w:r>
          </w:p>
        </w:tc>
        <w:tc>
          <w:tcPr>
            <w:tcW w:w="1398" w:type="dxa"/>
            <w:tcBorders>
              <w:top w:val="single" w:sz="4" w:space="0" w:color="auto"/>
              <w:left w:val="single" w:sz="4" w:space="0" w:color="auto"/>
              <w:bottom w:val="single" w:sz="4" w:space="0" w:color="auto"/>
              <w:right w:val="single" w:sz="4" w:space="0" w:color="auto"/>
            </w:tcBorders>
            <w:hideMark/>
          </w:tcPr>
          <w:p w:rsidR="005219F0" w:rsidRDefault="005219F0">
            <w:pPr>
              <w:widowControl w:val="0"/>
              <w:autoSpaceDE w:val="0"/>
              <w:autoSpaceDN w:val="0"/>
              <w:jc w:val="center"/>
              <w:rPr>
                <w:rFonts w:ascii="Arial" w:hAnsi="Arial" w:cs="Arial"/>
                <w:bCs/>
              </w:rPr>
            </w:pPr>
            <w:r>
              <w:rPr>
                <w:rFonts w:ascii="Arial" w:hAnsi="Arial" w:cs="Arial"/>
                <w:bCs/>
              </w:rPr>
              <w:t>5</w:t>
            </w:r>
          </w:p>
        </w:tc>
        <w:tc>
          <w:tcPr>
            <w:tcW w:w="1398" w:type="dxa"/>
            <w:tcBorders>
              <w:top w:val="single" w:sz="4" w:space="0" w:color="auto"/>
              <w:left w:val="single" w:sz="4" w:space="0" w:color="auto"/>
              <w:bottom w:val="single" w:sz="4" w:space="0" w:color="auto"/>
              <w:right w:val="single" w:sz="4" w:space="0" w:color="auto"/>
            </w:tcBorders>
            <w:hideMark/>
          </w:tcPr>
          <w:p w:rsidR="005219F0" w:rsidRDefault="005219F0">
            <w:pPr>
              <w:widowControl w:val="0"/>
              <w:autoSpaceDE w:val="0"/>
              <w:autoSpaceDN w:val="0"/>
              <w:jc w:val="center"/>
              <w:rPr>
                <w:rFonts w:ascii="Arial" w:hAnsi="Arial" w:cs="Arial"/>
                <w:bCs/>
              </w:rPr>
            </w:pPr>
            <w:r>
              <w:rPr>
                <w:rFonts w:ascii="Arial" w:hAnsi="Arial" w:cs="Arial"/>
                <w:bCs/>
              </w:rPr>
              <w:t>6</w:t>
            </w:r>
          </w:p>
        </w:tc>
        <w:tc>
          <w:tcPr>
            <w:tcW w:w="1398" w:type="dxa"/>
            <w:tcBorders>
              <w:top w:val="single" w:sz="4" w:space="0" w:color="auto"/>
              <w:left w:val="single" w:sz="4" w:space="0" w:color="auto"/>
              <w:bottom w:val="single" w:sz="4" w:space="0" w:color="auto"/>
              <w:right w:val="single" w:sz="4" w:space="0" w:color="auto"/>
            </w:tcBorders>
            <w:hideMark/>
          </w:tcPr>
          <w:p w:rsidR="005219F0" w:rsidRDefault="005219F0">
            <w:pPr>
              <w:widowControl w:val="0"/>
              <w:autoSpaceDE w:val="0"/>
              <w:autoSpaceDN w:val="0"/>
              <w:jc w:val="center"/>
              <w:rPr>
                <w:rFonts w:ascii="Arial" w:hAnsi="Arial" w:cs="Arial"/>
                <w:bCs/>
              </w:rPr>
            </w:pPr>
            <w:r>
              <w:rPr>
                <w:rFonts w:ascii="Arial" w:hAnsi="Arial" w:cs="Arial"/>
                <w:bCs/>
              </w:rPr>
              <w:t>7</w:t>
            </w:r>
          </w:p>
        </w:tc>
      </w:tr>
      <w:tr w:rsidR="005219F0" w:rsidTr="005219F0">
        <w:tc>
          <w:tcPr>
            <w:tcW w:w="828" w:type="dxa"/>
            <w:tcBorders>
              <w:top w:val="single" w:sz="4" w:space="0" w:color="auto"/>
              <w:left w:val="single" w:sz="4" w:space="0" w:color="auto"/>
              <w:bottom w:val="single" w:sz="4" w:space="0" w:color="auto"/>
              <w:right w:val="single" w:sz="4" w:space="0" w:color="auto"/>
            </w:tcBorders>
          </w:tcPr>
          <w:p w:rsidR="005219F0" w:rsidRDefault="005219F0">
            <w:pPr>
              <w:widowControl w:val="0"/>
              <w:autoSpaceDE w:val="0"/>
              <w:autoSpaceDN w:val="0"/>
              <w:jc w:val="center"/>
              <w:rPr>
                <w:rFonts w:ascii="Arial" w:hAnsi="Arial" w:cs="Arial"/>
                <w:bCs/>
              </w:rPr>
            </w:pPr>
          </w:p>
        </w:tc>
        <w:tc>
          <w:tcPr>
            <w:tcW w:w="1620" w:type="dxa"/>
            <w:tcBorders>
              <w:top w:val="single" w:sz="4" w:space="0" w:color="auto"/>
              <w:left w:val="single" w:sz="4" w:space="0" w:color="auto"/>
              <w:bottom w:val="single" w:sz="4" w:space="0" w:color="auto"/>
              <w:right w:val="single" w:sz="4" w:space="0" w:color="auto"/>
            </w:tcBorders>
          </w:tcPr>
          <w:p w:rsidR="005219F0" w:rsidRDefault="005219F0">
            <w:pPr>
              <w:widowControl w:val="0"/>
              <w:autoSpaceDE w:val="0"/>
              <w:autoSpaceDN w:val="0"/>
              <w:jc w:val="center"/>
              <w:rPr>
                <w:rFonts w:ascii="Arial" w:hAnsi="Arial" w:cs="Arial"/>
                <w:bCs/>
              </w:rPr>
            </w:pPr>
          </w:p>
        </w:tc>
        <w:tc>
          <w:tcPr>
            <w:tcW w:w="1531" w:type="dxa"/>
            <w:tcBorders>
              <w:top w:val="single" w:sz="4" w:space="0" w:color="auto"/>
              <w:left w:val="single" w:sz="4" w:space="0" w:color="auto"/>
              <w:bottom w:val="single" w:sz="4" w:space="0" w:color="auto"/>
              <w:right w:val="single" w:sz="4" w:space="0" w:color="auto"/>
            </w:tcBorders>
          </w:tcPr>
          <w:p w:rsidR="005219F0" w:rsidRDefault="005219F0">
            <w:pPr>
              <w:widowControl w:val="0"/>
              <w:autoSpaceDE w:val="0"/>
              <w:autoSpaceDN w:val="0"/>
              <w:jc w:val="center"/>
              <w:rPr>
                <w:rFonts w:ascii="Arial" w:hAnsi="Arial" w:cs="Arial"/>
                <w:bCs/>
              </w:rPr>
            </w:pPr>
          </w:p>
        </w:tc>
        <w:tc>
          <w:tcPr>
            <w:tcW w:w="1398" w:type="dxa"/>
            <w:tcBorders>
              <w:top w:val="single" w:sz="4" w:space="0" w:color="auto"/>
              <w:left w:val="single" w:sz="4" w:space="0" w:color="auto"/>
              <w:bottom w:val="single" w:sz="4" w:space="0" w:color="auto"/>
              <w:right w:val="single" w:sz="4" w:space="0" w:color="auto"/>
            </w:tcBorders>
          </w:tcPr>
          <w:p w:rsidR="005219F0" w:rsidRDefault="005219F0">
            <w:pPr>
              <w:widowControl w:val="0"/>
              <w:autoSpaceDE w:val="0"/>
              <w:autoSpaceDN w:val="0"/>
              <w:jc w:val="center"/>
              <w:rPr>
                <w:rFonts w:ascii="Arial" w:hAnsi="Arial" w:cs="Arial"/>
                <w:bCs/>
              </w:rPr>
            </w:pPr>
          </w:p>
        </w:tc>
        <w:tc>
          <w:tcPr>
            <w:tcW w:w="1398" w:type="dxa"/>
            <w:tcBorders>
              <w:top w:val="single" w:sz="4" w:space="0" w:color="auto"/>
              <w:left w:val="single" w:sz="4" w:space="0" w:color="auto"/>
              <w:bottom w:val="single" w:sz="4" w:space="0" w:color="auto"/>
              <w:right w:val="single" w:sz="4" w:space="0" w:color="auto"/>
            </w:tcBorders>
          </w:tcPr>
          <w:p w:rsidR="005219F0" w:rsidRDefault="005219F0">
            <w:pPr>
              <w:widowControl w:val="0"/>
              <w:autoSpaceDE w:val="0"/>
              <w:autoSpaceDN w:val="0"/>
              <w:jc w:val="center"/>
              <w:rPr>
                <w:rFonts w:ascii="Arial" w:hAnsi="Arial" w:cs="Arial"/>
                <w:bCs/>
              </w:rPr>
            </w:pPr>
          </w:p>
        </w:tc>
        <w:tc>
          <w:tcPr>
            <w:tcW w:w="1398" w:type="dxa"/>
            <w:tcBorders>
              <w:top w:val="single" w:sz="4" w:space="0" w:color="auto"/>
              <w:left w:val="single" w:sz="4" w:space="0" w:color="auto"/>
              <w:bottom w:val="single" w:sz="4" w:space="0" w:color="auto"/>
              <w:right w:val="single" w:sz="4" w:space="0" w:color="auto"/>
            </w:tcBorders>
          </w:tcPr>
          <w:p w:rsidR="005219F0" w:rsidRDefault="005219F0">
            <w:pPr>
              <w:widowControl w:val="0"/>
              <w:autoSpaceDE w:val="0"/>
              <w:autoSpaceDN w:val="0"/>
              <w:jc w:val="center"/>
              <w:rPr>
                <w:rFonts w:ascii="Arial" w:hAnsi="Arial" w:cs="Arial"/>
                <w:bCs/>
              </w:rPr>
            </w:pPr>
          </w:p>
        </w:tc>
        <w:tc>
          <w:tcPr>
            <w:tcW w:w="1398" w:type="dxa"/>
            <w:tcBorders>
              <w:top w:val="single" w:sz="4" w:space="0" w:color="auto"/>
              <w:left w:val="single" w:sz="4" w:space="0" w:color="auto"/>
              <w:bottom w:val="single" w:sz="4" w:space="0" w:color="auto"/>
              <w:right w:val="single" w:sz="4" w:space="0" w:color="auto"/>
            </w:tcBorders>
          </w:tcPr>
          <w:p w:rsidR="005219F0" w:rsidRDefault="005219F0">
            <w:pPr>
              <w:widowControl w:val="0"/>
              <w:autoSpaceDE w:val="0"/>
              <w:autoSpaceDN w:val="0"/>
              <w:jc w:val="center"/>
              <w:rPr>
                <w:rFonts w:ascii="Arial" w:hAnsi="Arial" w:cs="Arial"/>
                <w:bCs/>
              </w:rPr>
            </w:pPr>
          </w:p>
        </w:tc>
      </w:tr>
    </w:tbl>
    <w:p w:rsidR="005219F0" w:rsidRDefault="005219F0" w:rsidP="005219F0">
      <w:pPr>
        <w:spacing w:after="200" w:line="276" w:lineRule="auto"/>
        <w:rPr>
          <w:rFonts w:ascii="Arial" w:eastAsia="Calibri" w:hAnsi="Arial" w:cs="Arial"/>
          <w:bCs/>
          <w:lang w:eastAsia="en-US"/>
        </w:rPr>
      </w:pPr>
    </w:p>
    <w:p w:rsidR="005219F0" w:rsidRDefault="005219F0" w:rsidP="005219F0">
      <w:pPr>
        <w:ind w:firstLine="567"/>
        <w:jc w:val="both"/>
        <w:rPr>
          <w:rFonts w:ascii="Arial" w:hAnsi="Arial" w:cs="Arial"/>
          <w:bCs/>
        </w:rPr>
      </w:pPr>
    </w:p>
    <w:p w:rsidR="005219F0" w:rsidRDefault="005219F0" w:rsidP="005219F0">
      <w:pPr>
        <w:ind w:firstLine="567"/>
        <w:jc w:val="both"/>
        <w:rPr>
          <w:rFonts w:ascii="Arial" w:hAnsi="Arial" w:cs="Arial"/>
          <w:bCs/>
        </w:rPr>
      </w:pPr>
    </w:p>
    <w:p w:rsidR="005219F0" w:rsidRDefault="005219F0" w:rsidP="005219F0">
      <w:pPr>
        <w:rPr>
          <w:rFonts w:ascii="Arial" w:hAnsi="Arial" w:cs="Arial"/>
          <w:bCs/>
          <w:kern w:val="32"/>
        </w:rPr>
      </w:pPr>
    </w:p>
    <w:p w:rsidR="005219F0" w:rsidRDefault="005219F0" w:rsidP="005219F0">
      <w:pPr>
        <w:autoSpaceDE w:val="0"/>
        <w:autoSpaceDN w:val="0"/>
        <w:adjustRightInd w:val="0"/>
        <w:jc w:val="center"/>
        <w:rPr>
          <w:rFonts w:ascii="Arial" w:hAnsi="Arial" w:cs="Arial"/>
        </w:rPr>
      </w:pPr>
    </w:p>
    <w:p w:rsidR="005219F0" w:rsidRDefault="005219F0" w:rsidP="005219F0">
      <w:pPr>
        <w:jc w:val="center"/>
        <w:rPr>
          <w:b/>
          <w:sz w:val="36"/>
          <w:szCs w:val="36"/>
        </w:rPr>
      </w:pPr>
    </w:p>
    <w:p w:rsidR="005219F0" w:rsidRDefault="005219F0" w:rsidP="005219F0">
      <w:pPr>
        <w:jc w:val="center"/>
        <w:rPr>
          <w:b/>
          <w:sz w:val="36"/>
          <w:szCs w:val="36"/>
        </w:rPr>
      </w:pPr>
    </w:p>
    <w:p w:rsidR="005219F0" w:rsidRDefault="005219F0" w:rsidP="005219F0">
      <w:pPr>
        <w:jc w:val="center"/>
        <w:rPr>
          <w:b/>
          <w:sz w:val="36"/>
          <w:szCs w:val="36"/>
        </w:rPr>
      </w:pPr>
    </w:p>
    <w:p w:rsidR="005219F0" w:rsidRDefault="005219F0" w:rsidP="005219F0">
      <w:pPr>
        <w:jc w:val="center"/>
        <w:rPr>
          <w:b/>
          <w:sz w:val="36"/>
          <w:szCs w:val="36"/>
        </w:rPr>
      </w:pPr>
    </w:p>
    <w:p w:rsidR="005219F0" w:rsidRDefault="005219F0" w:rsidP="005219F0">
      <w:pPr>
        <w:jc w:val="center"/>
        <w:rPr>
          <w:b/>
          <w:sz w:val="36"/>
          <w:szCs w:val="36"/>
        </w:rPr>
      </w:pPr>
    </w:p>
    <w:p w:rsidR="005219F0" w:rsidRDefault="005219F0" w:rsidP="005219F0">
      <w:pPr>
        <w:jc w:val="center"/>
        <w:rPr>
          <w:b/>
          <w:sz w:val="36"/>
          <w:szCs w:val="36"/>
        </w:rPr>
      </w:pPr>
    </w:p>
    <w:p w:rsidR="005219F0" w:rsidRDefault="005219F0" w:rsidP="005219F0">
      <w:pPr>
        <w:jc w:val="center"/>
        <w:rPr>
          <w:b/>
          <w:sz w:val="36"/>
          <w:szCs w:val="36"/>
        </w:rPr>
      </w:pPr>
    </w:p>
    <w:p w:rsidR="005219F0" w:rsidRDefault="005219F0" w:rsidP="005219F0">
      <w:pPr>
        <w:jc w:val="center"/>
        <w:rPr>
          <w:b/>
          <w:sz w:val="36"/>
          <w:szCs w:val="36"/>
        </w:rPr>
      </w:pPr>
    </w:p>
    <w:p w:rsidR="005219F0" w:rsidRDefault="005219F0" w:rsidP="005219F0">
      <w:pPr>
        <w:jc w:val="center"/>
        <w:rPr>
          <w:b/>
          <w:sz w:val="36"/>
          <w:szCs w:val="36"/>
        </w:rPr>
      </w:pPr>
    </w:p>
    <w:p w:rsidR="005219F0" w:rsidRDefault="005219F0" w:rsidP="005219F0">
      <w:pPr>
        <w:jc w:val="center"/>
        <w:rPr>
          <w:b/>
          <w:sz w:val="36"/>
          <w:szCs w:val="36"/>
        </w:rPr>
      </w:pPr>
    </w:p>
    <w:p w:rsidR="005219F0" w:rsidRDefault="005219F0" w:rsidP="005219F0">
      <w:pPr>
        <w:jc w:val="center"/>
        <w:rPr>
          <w:b/>
          <w:sz w:val="36"/>
          <w:szCs w:val="36"/>
        </w:rPr>
      </w:pPr>
    </w:p>
    <w:p w:rsidR="005219F0" w:rsidRDefault="005219F0" w:rsidP="005219F0">
      <w:pPr>
        <w:jc w:val="center"/>
        <w:rPr>
          <w:b/>
          <w:sz w:val="36"/>
          <w:szCs w:val="36"/>
        </w:rPr>
      </w:pPr>
    </w:p>
    <w:p w:rsidR="005219F0" w:rsidRDefault="005219F0" w:rsidP="005219F0">
      <w:pPr>
        <w:jc w:val="center"/>
        <w:rPr>
          <w:b/>
          <w:sz w:val="36"/>
          <w:szCs w:val="36"/>
        </w:rPr>
      </w:pPr>
    </w:p>
    <w:p w:rsidR="007A5DC8" w:rsidRDefault="007A5DC8">
      <w:bookmarkStart w:id="14" w:name="_GoBack"/>
      <w:bookmarkEnd w:id="14"/>
    </w:p>
    <w:sectPr w:rsidR="007A5DC8" w:rsidSect="00A179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4A8A"/>
    <w:rsid w:val="00211797"/>
    <w:rsid w:val="003C0F22"/>
    <w:rsid w:val="004C3C30"/>
    <w:rsid w:val="005219F0"/>
    <w:rsid w:val="007A5DC8"/>
    <w:rsid w:val="00A179F9"/>
    <w:rsid w:val="00AC4A8A"/>
    <w:rsid w:val="00AE0CD2"/>
    <w:rsid w:val="00B342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9F0"/>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19F0"/>
    <w:pPr>
      <w:spacing w:after="0" w:line="240" w:lineRule="auto"/>
    </w:pPr>
    <w:rPr>
      <w:rFonts w:ascii="Calibri" w:eastAsia="Times New Roman" w:hAnsi="Calibri" w:cs="Times New Roman"/>
      <w:sz w:val="22"/>
      <w:lang w:eastAsia="ru-RU"/>
    </w:rPr>
  </w:style>
  <w:style w:type="paragraph" w:styleId="a4">
    <w:name w:val="List Paragraph"/>
    <w:basedOn w:val="a"/>
    <w:uiPriority w:val="99"/>
    <w:qFormat/>
    <w:rsid w:val="005219F0"/>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9F0"/>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19F0"/>
    <w:pPr>
      <w:spacing w:after="0" w:line="240" w:lineRule="auto"/>
    </w:pPr>
    <w:rPr>
      <w:rFonts w:ascii="Calibri" w:eastAsia="Times New Roman" w:hAnsi="Calibri" w:cs="Times New Roman"/>
      <w:sz w:val="22"/>
      <w:lang w:eastAsia="ru-RU"/>
    </w:rPr>
  </w:style>
  <w:style w:type="paragraph" w:styleId="a4">
    <w:name w:val="List Paragraph"/>
    <w:basedOn w:val="a"/>
    <w:uiPriority w:val="99"/>
    <w:qFormat/>
    <w:rsid w:val="005219F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69908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20</Pages>
  <Words>7653</Words>
  <Characters>43627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2021-05-26T08:25:00Z</dcterms:created>
  <dcterms:modified xsi:type="dcterms:W3CDTF">2021-05-31T13:11:00Z</dcterms:modified>
</cp:coreProperties>
</file>