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E13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СВОБОДИНСКОГО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22677A" w:rsidRPr="00FA0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61578" w:rsidRPr="00FA0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2677A" w:rsidRPr="00FA0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1578" w:rsidRPr="00FA0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FA0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</w:t>
      </w:r>
      <w:r w:rsidR="003F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D66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  <w:bookmarkStart w:id="0" w:name="_GoBack"/>
      <w:bookmarkEnd w:id="0"/>
    </w:p>
    <w:p w:rsidR="00AE09CF" w:rsidRPr="000F1F00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муниципальной службы в </w:t>
      </w:r>
      <w:r w:rsidR="00E13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Свободинсом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сельсовете  Золотухинского района Курской области  на 2015 - 20</w:t>
      </w:r>
      <w:r w:rsidR="003F3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3F3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E09CF" w:rsidRDefault="00A93B69" w:rsidP="003F3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</w:t>
      </w:r>
      <w:r w:rsidR="00E13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Золотухинского района Курской области №</w:t>
      </w:r>
      <w:r w:rsidR="00E131E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131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131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г.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 </w:t>
      </w:r>
      <w:r w:rsidR="00E13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Свободинского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Золотухинского района Курской области, их формирования, реализации и проведения оценки эффективности»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</w:t>
      </w:r>
      <w:r w:rsidR="00E13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93B69" w:rsidRPr="00A93B69" w:rsidRDefault="00A93B69" w:rsidP="003F3FE6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0F1F00" w:rsidRDefault="00A93B69" w:rsidP="003F3FE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муниципальной службы в </w:t>
      </w:r>
      <w:r w:rsidR="00E13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Свободинсом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сельсовете  Золотухинского района Курской области  на 2015 - 20</w:t>
      </w:r>
      <w:r w:rsidR="003F3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 w:rsidR="003F3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3F3FE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 настоящее Постановление на официальном сайте Администрации  </w:t>
      </w:r>
      <w:r w:rsidR="00E13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="0044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3F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3F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13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r w:rsidR="00E131E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Е.А.Албегонова</w:t>
      </w:r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ГОДОВОЙ ОТЧЕТ</w:t>
      </w: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2E22AC" w:rsidRPr="002E22AC" w:rsidRDefault="002E22AC" w:rsidP="002E22AC">
      <w:pPr>
        <w:spacing w:after="0" w:line="24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«Развитие муниципальной службы в </w:t>
      </w:r>
      <w:r w:rsidR="00E131EA">
        <w:rPr>
          <w:rFonts w:ascii="Times New Roman" w:eastAsia="Calibri" w:hAnsi="Times New Roman" w:cs="Times New Roman"/>
          <w:b/>
          <w:bCs/>
          <w:sz w:val="24"/>
          <w:szCs w:val="24"/>
        </w:rPr>
        <w:t>Свободинсом</w:t>
      </w: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сельсовете  Золотухинского района Курской области  на 2015 - 20</w:t>
      </w:r>
      <w:r w:rsidR="003F3FE6"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годы»</w:t>
      </w:r>
    </w:p>
    <w:p w:rsidR="002E22AC" w:rsidRPr="002E22AC" w:rsidRDefault="002E22AC" w:rsidP="002E22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22AC" w:rsidRPr="002E22AC" w:rsidRDefault="002E22AC" w:rsidP="002E22AC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Основные результаты, достигнутые в отчетном году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Основными результатами реализации муниципальной программы «Развитие муниципальной службы в </w:t>
      </w:r>
      <w:r w:rsidR="00E131EA">
        <w:rPr>
          <w:rFonts w:ascii="Times New Roman" w:eastAsia="Calibri" w:hAnsi="Times New Roman" w:cs="Times New Roman"/>
          <w:sz w:val="24"/>
          <w:szCs w:val="24"/>
        </w:rPr>
        <w:t>Свободинсом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сельсовете  Золотухинского района 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Курской области  на 2015 - 20</w:t>
      </w:r>
      <w:r w:rsidR="003F3FE6">
        <w:rPr>
          <w:rFonts w:ascii="Times New Roman" w:eastAsia="Calibri" w:hAnsi="Times New Roman" w:cs="Times New Roman"/>
          <w:sz w:val="24"/>
          <w:szCs w:val="24"/>
        </w:rPr>
        <w:t>21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годы» являются: 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повышение эффективности и результативности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создание условий для профессионального развития и подготовки кадров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предупреждение рисков развития заболеваний на ранней стадии у работников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обеспечение рабочих мест современными средствами вычислительной техники;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Общая численность муниципальных служащих в МО «</w:t>
      </w:r>
      <w:r w:rsidR="00E131EA">
        <w:rPr>
          <w:rFonts w:ascii="Times New Roman" w:eastAsia="Calibri" w:hAnsi="Times New Roman" w:cs="Times New Roman"/>
          <w:sz w:val="24"/>
          <w:szCs w:val="24"/>
        </w:rPr>
        <w:t>Свободинский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сельсовет» по состоянию на 1 января 201</w:t>
      </w:r>
      <w:r w:rsidR="003F3FE6">
        <w:rPr>
          <w:rFonts w:ascii="Times New Roman" w:eastAsia="Calibri" w:hAnsi="Times New Roman" w:cs="Times New Roman"/>
          <w:sz w:val="24"/>
          <w:szCs w:val="24"/>
        </w:rPr>
        <w:t>8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года составляла </w:t>
      </w:r>
      <w:r w:rsidR="003F3FE6">
        <w:rPr>
          <w:rFonts w:ascii="Times New Roman" w:eastAsia="Calibri" w:hAnsi="Times New Roman" w:cs="Times New Roman"/>
          <w:sz w:val="24"/>
          <w:szCs w:val="24"/>
        </w:rPr>
        <w:t>6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муниципальной программы созданы необходимые условия для профессионального развития муниципальных служащих. 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201</w:t>
      </w:r>
      <w:r w:rsidR="003F3FE6">
        <w:rPr>
          <w:rFonts w:ascii="Times New Roman" w:eastAsia="Calibri" w:hAnsi="Times New Roman" w:cs="Times New Roman"/>
          <w:sz w:val="24"/>
          <w:szCs w:val="24"/>
        </w:rPr>
        <w:t>8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прошли обучение </w:t>
      </w:r>
      <w:r w:rsidR="003F3FE6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муниципальных служащих администрации </w:t>
      </w:r>
      <w:r w:rsidR="00E131EA">
        <w:rPr>
          <w:rFonts w:ascii="Times New Roman" w:eastAsia="Calibri" w:hAnsi="Times New Roman" w:cs="Times New Roman"/>
          <w:bCs/>
          <w:sz w:val="24"/>
          <w:szCs w:val="24"/>
        </w:rPr>
        <w:t>Свободинского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на краткосрочных курсах повышения квалификации без отрыва от места службы.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отчетном году ожидаемые результаты муниципальной программы были достигнуты.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Перечень мероприятий, выполненных и не выполненных (с указанием причин) в установленные сроки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муниципальной программы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>«Развитие муниципальной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службы в </w:t>
      </w:r>
      <w:r w:rsidR="00E131EA">
        <w:rPr>
          <w:rFonts w:ascii="Times New Roman" w:eastAsia="Calibri" w:hAnsi="Times New Roman" w:cs="Times New Roman"/>
          <w:bCs/>
          <w:sz w:val="24"/>
          <w:szCs w:val="24"/>
        </w:rPr>
        <w:t>Свободинсом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 Золотухинского района Курской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области  на 2015 - 20</w:t>
      </w:r>
      <w:r w:rsidR="003F3FE6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 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3F3FE6">
        <w:rPr>
          <w:rFonts w:ascii="Times New Roman" w:eastAsia="Calibri" w:hAnsi="Times New Roman" w:cs="Times New Roman"/>
          <w:sz w:val="24"/>
          <w:szCs w:val="24"/>
        </w:rPr>
        <w:t>8</w:t>
      </w:r>
      <w:r w:rsidR="00561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2AC">
        <w:rPr>
          <w:rFonts w:ascii="Times New Roman" w:eastAsia="Calibri" w:hAnsi="Times New Roman" w:cs="Times New Roman"/>
          <w:sz w:val="24"/>
          <w:szCs w:val="24"/>
        </w:rPr>
        <w:t>году выполнены.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рамках реализации «Реализация мероприятий, направленных на развитие муниципальной службы»  муниципальной программы «Развитие муниципальной</w:t>
      </w:r>
      <w:r w:rsidRPr="002E22AC">
        <w:rPr>
          <w:rFonts w:ascii="Times New Roman" w:eastAsia="Calibri" w:hAnsi="Times New Roman" w:cs="Times New Roman"/>
          <w:sz w:val="24"/>
          <w:szCs w:val="24"/>
        </w:rPr>
        <w:tab/>
        <w:t xml:space="preserve"> службы в </w:t>
      </w:r>
      <w:r w:rsidR="00E131EA">
        <w:rPr>
          <w:rFonts w:ascii="Times New Roman" w:eastAsia="Calibri" w:hAnsi="Times New Roman" w:cs="Times New Roman"/>
          <w:sz w:val="24"/>
          <w:szCs w:val="24"/>
        </w:rPr>
        <w:t>Свободинсом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сельсовете  Золотухинского района Курской </w:t>
      </w:r>
      <w:r w:rsidRPr="002E22AC">
        <w:rPr>
          <w:rFonts w:ascii="Times New Roman" w:eastAsia="Calibri" w:hAnsi="Times New Roman" w:cs="Times New Roman"/>
          <w:sz w:val="24"/>
          <w:szCs w:val="24"/>
        </w:rPr>
        <w:tab/>
        <w:t xml:space="preserve"> области  на 2015 - 20</w:t>
      </w:r>
      <w:r w:rsidR="003F3FE6">
        <w:rPr>
          <w:rFonts w:ascii="Times New Roman" w:eastAsia="Calibri" w:hAnsi="Times New Roman" w:cs="Times New Roman"/>
          <w:sz w:val="24"/>
          <w:szCs w:val="24"/>
        </w:rPr>
        <w:t>21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годы», выполнялись следующие мероприятия</w:t>
      </w:r>
      <w:r w:rsidRPr="002E22AC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Мероприятие № 1</w:t>
      </w:r>
      <w:r w:rsidRPr="002E22A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E22AC">
        <w:rPr>
          <w:rFonts w:ascii="Times New Roman" w:eastAsia="Calibri" w:hAnsi="Times New Roman" w:cs="Times New Roman"/>
          <w:sz w:val="24"/>
          <w:szCs w:val="24"/>
        </w:rPr>
        <w:t>Совершенствование нормативной правовой базы по вопросам развития муниципальной службы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Мероприятие № 2  Создание условий для профессионального развития и подготовки кадров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Мероприятие №  3 Обеспечение устойчивого развития кадрового потенциала 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и повышение эффективности деятельности муниципальных служащих</w:t>
      </w:r>
    </w:p>
    <w:p w:rsid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Мероприятие № 4.  Внедрение антикоррупционных механизмов  в рамках реализации кадровой  политики в Администрации </w:t>
      </w:r>
      <w:proofErr w:type="spellStart"/>
      <w:r w:rsidR="00E131EA">
        <w:rPr>
          <w:rFonts w:ascii="Times New Roman" w:eastAsia="Calibri" w:hAnsi="Times New Roman" w:cs="Times New Roman"/>
          <w:sz w:val="24"/>
          <w:szCs w:val="24"/>
        </w:rPr>
        <w:t>Свободинского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области.</w:t>
      </w:r>
    </w:p>
    <w:p w:rsidR="003F3FE6" w:rsidRDefault="003F3FE6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FE6" w:rsidRDefault="003F3FE6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FE6" w:rsidRPr="002E22AC" w:rsidRDefault="003F3FE6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достижении значений показателей (индикаторов) муниципальной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 муниципальной программе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E131EA">
        <w:rPr>
          <w:rFonts w:ascii="Times New Roman" w:eastAsia="Calibri" w:hAnsi="Times New Roman" w:cs="Times New Roman"/>
          <w:bCs/>
          <w:sz w:val="24"/>
          <w:szCs w:val="24"/>
        </w:rPr>
        <w:t>Свободинсом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 Золотухинского района Курской области  на 2015-20</w:t>
      </w:r>
      <w:r w:rsidR="003F3FE6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выделено восемь целевых показателей (индикаторов). Достигнутые показатели (индикаторы) муниципальной программы за 201</w:t>
      </w:r>
      <w:r w:rsidR="003F3FE6">
        <w:rPr>
          <w:rFonts w:ascii="Times New Roman" w:eastAsia="Calibri" w:hAnsi="Times New Roman" w:cs="Times New Roman"/>
          <w:sz w:val="24"/>
          <w:szCs w:val="24"/>
        </w:rPr>
        <w:t>8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 не имеют отклонений от плановых значений. </w:t>
      </w:r>
    </w:p>
    <w:p w:rsidR="00626D30" w:rsidRPr="002E22AC" w:rsidRDefault="00626D30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4860"/>
        <w:gridCol w:w="540"/>
        <w:gridCol w:w="540"/>
        <w:gridCol w:w="3240"/>
      </w:tblGrid>
      <w:tr w:rsidR="002E22AC" w:rsidRPr="002E22AC" w:rsidTr="006F1B23">
        <w:trPr>
          <w:trHeight w:val="57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</w:t>
            </w:r>
          </w:p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Отчетный </w:t>
            </w:r>
          </w:p>
          <w:p w:rsidR="002E22AC" w:rsidRPr="002E22AC" w:rsidRDefault="002E22AC" w:rsidP="003F3F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F3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E22AC" w:rsidRPr="002E22AC" w:rsidTr="006F1B23">
        <w:trPr>
          <w:trHeight w:val="25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2AC" w:rsidRPr="002E22AC" w:rsidTr="006F1B23">
        <w:trPr>
          <w:trHeight w:val="3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прошедших повышение квалификации, чел.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3F3FE6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3F3FE6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  <w:tr w:rsidR="002E22AC" w:rsidRPr="002E22AC" w:rsidTr="006F1B23">
        <w:trPr>
          <w:trHeight w:val="71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принявших участие в информационно-практических семинарах по вопросам деятельности органов местного самоуправления, чел.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  <w:tr w:rsidR="002E22AC" w:rsidRPr="002E22AC" w:rsidTr="00C305BB">
        <w:trPr>
          <w:trHeight w:val="53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E25FB7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2E22AC"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рабочих мест укомплектованных современными средствами вычислительной техники, 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</w:tbl>
    <w:p w:rsidR="002E22AC" w:rsidRPr="002E22AC" w:rsidRDefault="002E22AC" w:rsidP="002E22A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E22AC" w:rsidRPr="002E22AC" w:rsidRDefault="002E22AC" w:rsidP="002E22A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Данные об использовании бюджетных ассигнований и иных средств на выполнение мероприятий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На реализацию мероприятий муниципальной программы израсходовано </w:t>
      </w:r>
      <w:r w:rsidR="00435CB5">
        <w:rPr>
          <w:rFonts w:ascii="Times New Roman" w:eastAsia="Calibri" w:hAnsi="Times New Roman" w:cs="Times New Roman"/>
          <w:sz w:val="24"/>
          <w:szCs w:val="24"/>
        </w:rPr>
        <w:t>5,750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тыс. руб., в том числе: </w:t>
      </w:r>
    </w:p>
    <w:p w:rsidR="002E22AC" w:rsidRPr="002E22AC" w:rsidRDefault="002E22AC" w:rsidP="002E22A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из бюджета </w:t>
      </w:r>
      <w:r w:rsidR="00E131EA">
        <w:rPr>
          <w:rFonts w:ascii="Times New Roman" w:eastAsia="Calibri" w:hAnsi="Times New Roman" w:cs="Times New Roman"/>
          <w:sz w:val="24"/>
          <w:szCs w:val="24"/>
        </w:rPr>
        <w:t>Свободинского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сельсовета Золотухинского района Курской области </w:t>
      </w:r>
      <w:r w:rsidR="00435CB5">
        <w:rPr>
          <w:rFonts w:ascii="Times New Roman" w:eastAsia="Calibri" w:hAnsi="Times New Roman" w:cs="Times New Roman"/>
          <w:sz w:val="24"/>
          <w:szCs w:val="24"/>
        </w:rPr>
        <w:t>5,750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2E22AC" w:rsidRPr="002E22AC" w:rsidRDefault="002E22AC" w:rsidP="002E22A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Информация о внесенных ответственным исполнителем изменениях в муниципальную программу</w:t>
      </w:r>
    </w:p>
    <w:p w:rsidR="002E22AC" w:rsidRPr="002E22AC" w:rsidRDefault="002E22AC" w:rsidP="002E22AC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E22AC">
        <w:rPr>
          <w:rFonts w:ascii="Times New Roman" w:eastAsia="Calibri" w:hAnsi="Times New Roman" w:cs="Times New Roman"/>
          <w:sz w:val="24"/>
          <w:szCs w:val="24"/>
        </w:rPr>
        <w:t>В 201</w:t>
      </w:r>
      <w:r w:rsidR="00435CB5">
        <w:rPr>
          <w:rFonts w:ascii="Times New Roman" w:eastAsia="Calibri" w:hAnsi="Times New Roman" w:cs="Times New Roman"/>
          <w:sz w:val="24"/>
          <w:szCs w:val="24"/>
        </w:rPr>
        <w:t>8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году  в муниципальную программу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E131EA">
        <w:rPr>
          <w:rFonts w:ascii="Times New Roman" w:eastAsia="Calibri" w:hAnsi="Times New Roman" w:cs="Times New Roman"/>
          <w:bCs/>
          <w:sz w:val="24"/>
          <w:szCs w:val="24"/>
        </w:rPr>
        <w:t>Свободинсом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 Золотухинского района Курской области  на 2015-20</w:t>
      </w:r>
      <w:r w:rsidR="00435CB5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 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  <w:r w:rsidR="00E131EA">
        <w:rPr>
          <w:rFonts w:ascii="Times New Roman" w:eastAsia="Calibri" w:hAnsi="Times New Roman" w:cs="Times New Roman"/>
          <w:sz w:val="24"/>
          <w:szCs w:val="24"/>
        </w:rPr>
        <w:t>Свободинского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сельсовета Золотухинского района Курской области №</w:t>
      </w:r>
      <w:r w:rsidR="00435CB5">
        <w:rPr>
          <w:rFonts w:ascii="Times New Roman" w:eastAsia="Calibri" w:hAnsi="Times New Roman" w:cs="Times New Roman"/>
          <w:sz w:val="24"/>
          <w:szCs w:val="24"/>
        </w:rPr>
        <w:t>22</w:t>
      </w:r>
      <w:r w:rsidR="00626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16F2A">
        <w:rPr>
          <w:rFonts w:ascii="Times New Roman" w:eastAsia="Calibri" w:hAnsi="Times New Roman" w:cs="Times New Roman"/>
          <w:sz w:val="24"/>
          <w:szCs w:val="24"/>
        </w:rPr>
        <w:t>30</w:t>
      </w:r>
      <w:r w:rsidRPr="002E22AC">
        <w:rPr>
          <w:rFonts w:ascii="Times New Roman" w:eastAsia="Calibri" w:hAnsi="Times New Roman" w:cs="Times New Roman"/>
          <w:sz w:val="24"/>
          <w:szCs w:val="24"/>
        </w:rPr>
        <w:t>.</w:t>
      </w:r>
      <w:r w:rsidR="00D16F2A">
        <w:rPr>
          <w:rFonts w:ascii="Times New Roman" w:eastAsia="Calibri" w:hAnsi="Times New Roman" w:cs="Times New Roman"/>
          <w:sz w:val="24"/>
          <w:szCs w:val="24"/>
        </w:rPr>
        <w:t>0</w:t>
      </w:r>
      <w:r w:rsidR="00435CB5">
        <w:rPr>
          <w:rFonts w:ascii="Times New Roman" w:eastAsia="Calibri" w:hAnsi="Times New Roman" w:cs="Times New Roman"/>
          <w:sz w:val="24"/>
          <w:szCs w:val="24"/>
        </w:rPr>
        <w:t>1</w:t>
      </w:r>
      <w:r w:rsidRPr="002E22AC">
        <w:rPr>
          <w:rFonts w:ascii="Times New Roman" w:eastAsia="Calibri" w:hAnsi="Times New Roman" w:cs="Times New Roman"/>
          <w:sz w:val="24"/>
          <w:szCs w:val="24"/>
        </w:rPr>
        <w:t>.201</w:t>
      </w:r>
      <w:r w:rsidR="00435CB5">
        <w:rPr>
          <w:rFonts w:ascii="Times New Roman" w:eastAsia="Calibri" w:hAnsi="Times New Roman" w:cs="Times New Roman"/>
          <w:sz w:val="24"/>
          <w:szCs w:val="24"/>
        </w:rPr>
        <w:t>8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435CB5">
        <w:rPr>
          <w:rFonts w:ascii="Times New Roman" w:eastAsia="Calibri" w:hAnsi="Times New Roman" w:cs="Times New Roman"/>
          <w:sz w:val="24"/>
          <w:szCs w:val="24"/>
        </w:rPr>
        <w:t>, № 151 от 24.09.2018г., № 181 от 02.11.2018г.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внесены изменения.</w:t>
      </w:r>
      <w:proofErr w:type="gramEnd"/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Анализ факторов, повлиявших на ход реализации муниципальной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Все запланированные мероприятия муниципальной программы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E131EA">
        <w:rPr>
          <w:rFonts w:ascii="Times New Roman" w:eastAsia="Calibri" w:hAnsi="Times New Roman" w:cs="Times New Roman"/>
          <w:bCs/>
          <w:sz w:val="24"/>
          <w:szCs w:val="24"/>
        </w:rPr>
        <w:t>Свободинсом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 Золотухинского района Курской области  на 2015-20</w:t>
      </w:r>
      <w:r w:rsidR="00435CB5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435CB5">
        <w:rPr>
          <w:rFonts w:ascii="Times New Roman" w:eastAsia="Calibri" w:hAnsi="Times New Roman" w:cs="Times New Roman"/>
          <w:sz w:val="24"/>
          <w:szCs w:val="24"/>
        </w:rPr>
        <w:t>8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году были реализованы. На </w:t>
      </w:r>
      <w:r w:rsidR="00435CB5">
        <w:rPr>
          <w:rFonts w:ascii="Times New Roman" w:eastAsia="Calibri" w:hAnsi="Times New Roman" w:cs="Times New Roman"/>
          <w:sz w:val="24"/>
          <w:szCs w:val="24"/>
        </w:rPr>
        <w:t>60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% осуществлено финансирование мероприятий, при этом все целевые индикаторы достигнуты.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Результаты оценки эффективности реализации муниципальной программы.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2.Уровень финансирования за отчетный период мероприятий Программы от запланированных объемов.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3.Степень выполнения мероприятий Программы.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160"/>
      </w:tblGrid>
      <w:tr w:rsidR="002E22AC" w:rsidRPr="002E22AC" w:rsidTr="006F1B23"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Балльная оценка</w:t>
            </w:r>
          </w:p>
        </w:tc>
      </w:tr>
      <w:tr w:rsidR="002E22AC" w:rsidRPr="002E22AC" w:rsidTr="006F1B23">
        <w:trPr>
          <w:trHeight w:val="250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2E22AC" w:rsidRPr="002E22AC" w:rsidTr="006F1B23">
        <w:trPr>
          <w:trHeight w:val="163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435CB5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2E22AC" w:rsidRPr="002E22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E22AC" w:rsidRPr="002E22AC" w:rsidTr="006F1B23">
        <w:trPr>
          <w:trHeight w:val="365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2E22AC" w:rsidRPr="002E22AC" w:rsidTr="006F1B23">
        <w:trPr>
          <w:trHeight w:val="365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A17F7B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F7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E22AC" w:rsidRPr="002E22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в 201</w:t>
      </w:r>
      <w:r w:rsidR="00435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</w:t>
      </w:r>
      <w:r w:rsidR="00435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признана</w:t>
      </w: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эффективн</w:t>
      </w:r>
      <w:r w:rsidR="00435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F1" w:rsidRPr="00020FF1" w:rsidRDefault="00020FF1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24FB7"/>
    <w:rsid w:val="000F1F00"/>
    <w:rsid w:val="00194CDD"/>
    <w:rsid w:val="0022677A"/>
    <w:rsid w:val="002E22AC"/>
    <w:rsid w:val="00375622"/>
    <w:rsid w:val="003F3FE6"/>
    <w:rsid w:val="00435CB5"/>
    <w:rsid w:val="00445507"/>
    <w:rsid w:val="00533834"/>
    <w:rsid w:val="00561578"/>
    <w:rsid w:val="005772FC"/>
    <w:rsid w:val="005B4BE0"/>
    <w:rsid w:val="00626D30"/>
    <w:rsid w:val="0065660A"/>
    <w:rsid w:val="00697B41"/>
    <w:rsid w:val="00712C88"/>
    <w:rsid w:val="00802481"/>
    <w:rsid w:val="00A17F7B"/>
    <w:rsid w:val="00A93B69"/>
    <w:rsid w:val="00AE09CF"/>
    <w:rsid w:val="00AE1B21"/>
    <w:rsid w:val="00BA166E"/>
    <w:rsid w:val="00BE0082"/>
    <w:rsid w:val="00C305BB"/>
    <w:rsid w:val="00CB6D98"/>
    <w:rsid w:val="00D16F2A"/>
    <w:rsid w:val="00D22C62"/>
    <w:rsid w:val="00D66702"/>
    <w:rsid w:val="00D87BE2"/>
    <w:rsid w:val="00E131EA"/>
    <w:rsid w:val="00E25FB7"/>
    <w:rsid w:val="00E365F4"/>
    <w:rsid w:val="00FA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2014-11-25T06:14:00Z</cp:lastPrinted>
  <dcterms:created xsi:type="dcterms:W3CDTF">2016-08-19T09:01:00Z</dcterms:created>
  <dcterms:modified xsi:type="dcterms:W3CDTF">2019-03-11T12:56:00Z</dcterms:modified>
</cp:coreProperties>
</file>