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56" w:rsidRPr="00806356" w:rsidRDefault="00806356" w:rsidP="0080635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32"/>
        </w:rPr>
      </w:pPr>
      <w:r w:rsidRPr="00806356">
        <w:rPr>
          <w:rFonts w:ascii="Arial" w:hAnsi="Arial" w:cs="Arial"/>
          <w:sz w:val="24"/>
          <w:szCs w:val="32"/>
        </w:rPr>
        <w:t>ПРОЕКТ</w:t>
      </w:r>
    </w:p>
    <w:p w:rsidR="0039091C" w:rsidRDefault="0039091C" w:rsidP="00AE543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17E76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06356">
        <w:rPr>
          <w:rFonts w:ascii="Arial" w:hAnsi="Arial" w:cs="Arial"/>
          <w:b/>
          <w:sz w:val="32"/>
          <w:szCs w:val="32"/>
        </w:rPr>
        <w:t>СВОБОДИНСКОГО</w:t>
      </w:r>
      <w:r w:rsidRPr="00B17E76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:rsidR="0039091C" w:rsidRPr="00B17E76" w:rsidRDefault="0039091C" w:rsidP="00AE543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9091C" w:rsidRPr="00B17E76" w:rsidRDefault="0039091C" w:rsidP="00AE543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9091C" w:rsidRPr="00D73FD9" w:rsidRDefault="0039091C" w:rsidP="00AE543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73FD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9091C" w:rsidRPr="00D73FD9" w:rsidRDefault="0039091C" w:rsidP="00AE543D">
      <w:pPr>
        <w:pStyle w:val="a3"/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06356">
        <w:rPr>
          <w:rFonts w:ascii="Arial" w:hAnsi="Arial" w:cs="Arial"/>
          <w:b/>
          <w:sz w:val="32"/>
          <w:szCs w:val="32"/>
        </w:rPr>
        <w:t>«  »</w:t>
      </w:r>
      <w:r w:rsidR="00BC3463">
        <w:rPr>
          <w:rFonts w:ascii="Arial" w:hAnsi="Arial" w:cs="Arial"/>
          <w:b/>
          <w:sz w:val="32"/>
          <w:szCs w:val="32"/>
        </w:rPr>
        <w:t xml:space="preserve"> </w:t>
      </w:r>
      <w:r w:rsidR="00806356">
        <w:rPr>
          <w:rFonts w:ascii="Arial" w:hAnsi="Arial" w:cs="Arial"/>
          <w:b/>
          <w:sz w:val="32"/>
          <w:szCs w:val="32"/>
        </w:rPr>
        <w:t>«          »</w:t>
      </w:r>
      <w:r>
        <w:rPr>
          <w:rFonts w:ascii="Arial" w:hAnsi="Arial" w:cs="Arial"/>
          <w:b/>
          <w:sz w:val="32"/>
          <w:szCs w:val="32"/>
        </w:rPr>
        <w:t>2017</w:t>
      </w:r>
      <w:r w:rsidRPr="00D73FD9">
        <w:rPr>
          <w:rFonts w:ascii="Arial" w:hAnsi="Arial" w:cs="Arial"/>
          <w:b/>
          <w:sz w:val="32"/>
          <w:szCs w:val="32"/>
        </w:rPr>
        <w:t xml:space="preserve"> г. №</w:t>
      </w:r>
      <w:r w:rsidR="00806356">
        <w:rPr>
          <w:rFonts w:ascii="Arial" w:hAnsi="Arial" w:cs="Arial"/>
          <w:b/>
          <w:sz w:val="32"/>
          <w:szCs w:val="32"/>
        </w:rPr>
        <w:t xml:space="preserve"> « »</w:t>
      </w:r>
    </w:p>
    <w:p w:rsidR="0039091C" w:rsidRPr="00D73FD9" w:rsidRDefault="0039091C" w:rsidP="00AE543D">
      <w:pPr>
        <w:pStyle w:val="a3"/>
        <w:ind w:firstLine="709"/>
        <w:rPr>
          <w:rFonts w:ascii="Arial" w:hAnsi="Arial" w:cs="Arial"/>
          <w:b/>
          <w:sz w:val="32"/>
          <w:szCs w:val="32"/>
        </w:rPr>
      </w:pPr>
    </w:p>
    <w:p w:rsidR="0039091C" w:rsidRPr="00D73FD9" w:rsidRDefault="0039091C" w:rsidP="00AE543D">
      <w:pPr>
        <w:pStyle w:val="a3"/>
        <w:ind w:firstLine="709"/>
        <w:rPr>
          <w:rFonts w:ascii="Arial" w:hAnsi="Arial" w:cs="Arial"/>
          <w:sz w:val="32"/>
          <w:szCs w:val="32"/>
        </w:rPr>
      </w:pPr>
    </w:p>
    <w:p w:rsidR="0039091C" w:rsidRPr="00D73FD9" w:rsidRDefault="0039091C" w:rsidP="00AE543D">
      <w:pPr>
        <w:spacing w:after="0" w:line="240" w:lineRule="auto"/>
        <w:ind w:firstLine="709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D73FD9">
        <w:rPr>
          <w:rFonts w:ascii="Arial" w:hAnsi="Arial" w:cs="Arial"/>
          <w:b/>
          <w:spacing w:val="-1"/>
          <w:sz w:val="32"/>
          <w:szCs w:val="32"/>
        </w:rPr>
        <w:t>О внесении изменений в постановлени</w:t>
      </w:r>
      <w:r w:rsidR="00BC3463">
        <w:rPr>
          <w:rFonts w:ascii="Arial" w:hAnsi="Arial" w:cs="Arial"/>
          <w:b/>
          <w:spacing w:val="-1"/>
          <w:sz w:val="32"/>
          <w:szCs w:val="32"/>
        </w:rPr>
        <w:t>е</w:t>
      </w:r>
      <w:r w:rsidRPr="00D73FD9">
        <w:rPr>
          <w:rFonts w:ascii="Arial" w:hAnsi="Arial" w:cs="Arial"/>
          <w:b/>
          <w:spacing w:val="-1"/>
          <w:sz w:val="32"/>
          <w:szCs w:val="32"/>
        </w:rPr>
        <w:t xml:space="preserve"> Администрации </w:t>
      </w:r>
      <w:r w:rsidR="00806356">
        <w:rPr>
          <w:rFonts w:ascii="Arial" w:hAnsi="Arial" w:cs="Arial"/>
          <w:b/>
          <w:spacing w:val="-1"/>
          <w:sz w:val="32"/>
          <w:szCs w:val="32"/>
        </w:rPr>
        <w:t>Свободинского</w:t>
      </w:r>
      <w:r w:rsidRPr="00D73FD9">
        <w:rPr>
          <w:rFonts w:ascii="Arial" w:hAnsi="Arial" w:cs="Arial"/>
          <w:b/>
          <w:spacing w:val="-1"/>
          <w:sz w:val="32"/>
          <w:szCs w:val="32"/>
        </w:rPr>
        <w:t xml:space="preserve"> сельсовета</w:t>
      </w:r>
      <w:r w:rsidR="00BC3463">
        <w:rPr>
          <w:rFonts w:ascii="Arial" w:hAnsi="Arial" w:cs="Arial"/>
          <w:b/>
          <w:spacing w:val="-1"/>
          <w:sz w:val="32"/>
          <w:szCs w:val="32"/>
        </w:rPr>
        <w:t xml:space="preserve"> Золотухинского района Курской области от 18</w:t>
      </w:r>
      <w:r w:rsidR="00926996">
        <w:rPr>
          <w:rFonts w:ascii="Arial" w:hAnsi="Arial" w:cs="Arial"/>
          <w:b/>
          <w:spacing w:val="-1"/>
          <w:sz w:val="32"/>
          <w:szCs w:val="32"/>
        </w:rPr>
        <w:t xml:space="preserve"> февраля </w:t>
      </w:r>
      <w:r w:rsidR="00BC3463">
        <w:rPr>
          <w:rFonts w:ascii="Arial" w:hAnsi="Arial" w:cs="Arial"/>
          <w:b/>
          <w:spacing w:val="-1"/>
          <w:sz w:val="32"/>
          <w:szCs w:val="32"/>
        </w:rPr>
        <w:t>2014 года № 1</w:t>
      </w:r>
      <w:r w:rsidR="002041D7">
        <w:rPr>
          <w:rFonts w:ascii="Arial" w:hAnsi="Arial" w:cs="Arial"/>
          <w:b/>
          <w:spacing w:val="-1"/>
          <w:sz w:val="32"/>
          <w:szCs w:val="32"/>
        </w:rPr>
        <w:t>0</w:t>
      </w:r>
      <w:r w:rsidR="00BC3463">
        <w:rPr>
          <w:rFonts w:ascii="Arial" w:hAnsi="Arial" w:cs="Arial"/>
          <w:b/>
          <w:spacing w:val="-1"/>
          <w:sz w:val="32"/>
          <w:szCs w:val="32"/>
        </w:rPr>
        <w:t xml:space="preserve"> «Об утверждении Административного регламента по предоставлению муниципальной услуги «Выдача разрешений на ввод объектов в эксплуатацию»</w:t>
      </w:r>
    </w:p>
    <w:p w:rsidR="0039091C" w:rsidRPr="00D73FD9" w:rsidRDefault="0039091C" w:rsidP="00AE543D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39091C" w:rsidRPr="00D73FD9" w:rsidRDefault="0039091C" w:rsidP="00AE543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73FD9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с </w:t>
      </w:r>
      <w:r w:rsidRPr="00D73FD9">
        <w:rPr>
          <w:rFonts w:ascii="Arial" w:hAnsi="Arial" w:cs="Arial"/>
          <w:color w:val="000000"/>
          <w:spacing w:val="-3"/>
          <w:sz w:val="24"/>
          <w:szCs w:val="24"/>
        </w:rPr>
        <w:t xml:space="preserve">Федеральным законом от </w:t>
      </w:r>
      <w:r w:rsidRPr="00D73FD9">
        <w:rPr>
          <w:rFonts w:ascii="Arial" w:hAnsi="Arial" w:cs="Arial"/>
          <w:color w:val="000000"/>
          <w:spacing w:val="-1"/>
          <w:sz w:val="24"/>
          <w:szCs w:val="24"/>
        </w:rPr>
        <w:t>27</w:t>
      </w:r>
      <w:r w:rsidR="00926996">
        <w:rPr>
          <w:rFonts w:ascii="Arial" w:hAnsi="Arial" w:cs="Arial"/>
          <w:color w:val="000000"/>
          <w:spacing w:val="-1"/>
          <w:sz w:val="24"/>
          <w:szCs w:val="24"/>
        </w:rPr>
        <w:t xml:space="preserve"> июля </w:t>
      </w:r>
      <w:r w:rsidRPr="00D73FD9">
        <w:rPr>
          <w:rFonts w:ascii="Arial" w:hAnsi="Arial" w:cs="Arial"/>
          <w:color w:val="000000"/>
          <w:spacing w:val="-1"/>
          <w:sz w:val="24"/>
          <w:szCs w:val="24"/>
        </w:rPr>
        <w:t>2010г. № 210-ФЗ «Об организации предоставления государственных и муниципальных услуг»</w:t>
      </w:r>
      <w:r w:rsidRPr="00D73FD9">
        <w:rPr>
          <w:rFonts w:ascii="Arial" w:hAnsi="Arial" w:cs="Arial"/>
          <w:color w:val="000000"/>
          <w:spacing w:val="-2"/>
          <w:sz w:val="24"/>
          <w:szCs w:val="24"/>
        </w:rPr>
        <w:t>, Уставом муниципального образования «</w:t>
      </w:r>
      <w:r w:rsidR="00806356">
        <w:rPr>
          <w:rFonts w:ascii="Arial" w:hAnsi="Arial" w:cs="Arial"/>
          <w:color w:val="000000"/>
          <w:spacing w:val="-2"/>
          <w:sz w:val="24"/>
          <w:szCs w:val="24"/>
        </w:rPr>
        <w:t>Свободинский</w:t>
      </w:r>
      <w:r w:rsidRPr="00D73FD9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сельсовет» </w:t>
      </w:r>
      <w:r>
        <w:rPr>
          <w:rFonts w:ascii="Arial" w:hAnsi="Arial" w:cs="Arial"/>
          <w:color w:val="000000"/>
          <w:spacing w:val="-2"/>
          <w:sz w:val="24"/>
          <w:szCs w:val="24"/>
        </w:rPr>
        <w:t>Золотухинского района</w:t>
      </w:r>
      <w:r w:rsidR="0080635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D73FD9">
        <w:rPr>
          <w:rFonts w:ascii="Arial" w:hAnsi="Arial" w:cs="Arial"/>
          <w:color w:val="000000"/>
          <w:spacing w:val="-2"/>
          <w:sz w:val="24"/>
          <w:szCs w:val="24"/>
        </w:rPr>
        <w:t>Курской области</w:t>
      </w:r>
      <w:r w:rsidRPr="00D73FD9">
        <w:rPr>
          <w:rFonts w:ascii="Arial" w:hAnsi="Arial" w:cs="Arial"/>
          <w:sz w:val="24"/>
          <w:szCs w:val="24"/>
        </w:rPr>
        <w:t xml:space="preserve"> Администрация </w:t>
      </w:r>
      <w:r w:rsidR="00806356">
        <w:rPr>
          <w:rFonts w:ascii="Arial" w:hAnsi="Arial" w:cs="Arial"/>
          <w:sz w:val="24"/>
          <w:szCs w:val="24"/>
        </w:rPr>
        <w:t>Свободин</w:t>
      </w:r>
      <w:r w:rsidRPr="00D73FD9">
        <w:rPr>
          <w:rFonts w:ascii="Arial" w:hAnsi="Arial" w:cs="Arial"/>
          <w:sz w:val="24"/>
          <w:szCs w:val="24"/>
        </w:rPr>
        <w:t>ского сельсовета Золотухинского района Курской области ПОСТАНОВЛЯЕТ:</w:t>
      </w:r>
    </w:p>
    <w:p w:rsidR="0039091C" w:rsidRPr="00125598" w:rsidRDefault="0039091C" w:rsidP="00AE54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73FD9">
        <w:rPr>
          <w:rFonts w:ascii="Arial" w:hAnsi="Arial" w:cs="Arial"/>
          <w:color w:val="000000"/>
          <w:spacing w:val="-2"/>
          <w:sz w:val="24"/>
          <w:szCs w:val="24"/>
        </w:rPr>
        <w:t xml:space="preserve">1. </w:t>
      </w:r>
      <w:r w:rsidRPr="004B476D">
        <w:rPr>
          <w:rFonts w:ascii="Arial" w:hAnsi="Arial" w:cs="Arial"/>
          <w:color w:val="000000"/>
          <w:spacing w:val="-2"/>
          <w:sz w:val="24"/>
          <w:szCs w:val="24"/>
        </w:rPr>
        <w:t>Внести в Административны</w:t>
      </w:r>
      <w:r w:rsidR="000E089A">
        <w:rPr>
          <w:rFonts w:ascii="Arial" w:hAnsi="Arial" w:cs="Arial"/>
          <w:color w:val="000000"/>
          <w:spacing w:val="-2"/>
          <w:sz w:val="24"/>
          <w:szCs w:val="24"/>
        </w:rPr>
        <w:t>й</w:t>
      </w:r>
      <w:r w:rsidRPr="004B476D">
        <w:rPr>
          <w:rFonts w:ascii="Arial" w:hAnsi="Arial" w:cs="Arial"/>
          <w:color w:val="000000"/>
          <w:spacing w:val="-2"/>
          <w:sz w:val="24"/>
          <w:szCs w:val="24"/>
        </w:rPr>
        <w:t xml:space="preserve"> регламент, утвержденны</w:t>
      </w:r>
      <w:r w:rsidR="000E089A">
        <w:rPr>
          <w:rFonts w:ascii="Arial" w:hAnsi="Arial" w:cs="Arial"/>
          <w:color w:val="000000"/>
          <w:spacing w:val="-2"/>
          <w:sz w:val="24"/>
          <w:szCs w:val="24"/>
        </w:rPr>
        <w:t>й</w:t>
      </w:r>
      <w:r w:rsidRPr="004B476D">
        <w:rPr>
          <w:rFonts w:ascii="Arial" w:hAnsi="Arial" w:cs="Arial"/>
          <w:color w:val="000000"/>
          <w:spacing w:val="-2"/>
          <w:sz w:val="24"/>
          <w:szCs w:val="24"/>
        </w:rPr>
        <w:t xml:space="preserve"> постановлени</w:t>
      </w:r>
      <w:r w:rsidR="000E089A">
        <w:rPr>
          <w:rFonts w:ascii="Arial" w:hAnsi="Arial" w:cs="Arial"/>
          <w:color w:val="000000"/>
          <w:spacing w:val="-2"/>
          <w:sz w:val="24"/>
          <w:szCs w:val="24"/>
        </w:rPr>
        <w:t>ем</w:t>
      </w:r>
      <w:r w:rsidR="0080635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B476D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bookmarkStart w:id="0" w:name="_GoBack"/>
      <w:bookmarkEnd w:id="0"/>
      <w:r w:rsidR="00806356">
        <w:rPr>
          <w:rFonts w:ascii="Arial" w:hAnsi="Arial" w:cs="Arial"/>
          <w:spacing w:val="-1"/>
          <w:sz w:val="24"/>
          <w:szCs w:val="24"/>
        </w:rPr>
        <w:t>Свободинского</w:t>
      </w:r>
      <w:r w:rsidRPr="004B476D">
        <w:rPr>
          <w:rFonts w:ascii="Arial" w:hAnsi="Arial" w:cs="Arial"/>
          <w:spacing w:val="-1"/>
          <w:sz w:val="24"/>
          <w:szCs w:val="24"/>
        </w:rPr>
        <w:t xml:space="preserve"> сельсовета от </w:t>
      </w:r>
      <w:r w:rsidR="000E089A">
        <w:rPr>
          <w:rFonts w:ascii="Arial" w:hAnsi="Arial" w:cs="Arial"/>
          <w:spacing w:val="-1"/>
          <w:sz w:val="24"/>
          <w:szCs w:val="24"/>
        </w:rPr>
        <w:t>18</w:t>
      </w:r>
      <w:r w:rsidR="00926996">
        <w:rPr>
          <w:rFonts w:ascii="Arial" w:hAnsi="Arial" w:cs="Arial"/>
          <w:spacing w:val="-1"/>
          <w:sz w:val="24"/>
          <w:szCs w:val="24"/>
        </w:rPr>
        <w:t xml:space="preserve"> февраля </w:t>
      </w:r>
      <w:r w:rsidR="000E089A">
        <w:rPr>
          <w:rFonts w:ascii="Arial" w:hAnsi="Arial" w:cs="Arial"/>
          <w:spacing w:val="-1"/>
          <w:sz w:val="24"/>
          <w:szCs w:val="24"/>
        </w:rPr>
        <w:t>2014</w:t>
      </w:r>
      <w:r w:rsidRPr="004B476D">
        <w:rPr>
          <w:rFonts w:ascii="Arial" w:hAnsi="Arial" w:cs="Arial"/>
          <w:spacing w:val="-1"/>
          <w:sz w:val="24"/>
          <w:szCs w:val="24"/>
        </w:rPr>
        <w:t>г. №</w:t>
      </w:r>
      <w:r w:rsidR="00806356">
        <w:rPr>
          <w:rFonts w:ascii="Arial" w:hAnsi="Arial" w:cs="Arial"/>
          <w:spacing w:val="-1"/>
          <w:sz w:val="24"/>
          <w:szCs w:val="24"/>
        </w:rPr>
        <w:t xml:space="preserve"> </w:t>
      </w:r>
      <w:r w:rsidR="000E089A">
        <w:rPr>
          <w:rFonts w:ascii="Arial" w:hAnsi="Arial" w:cs="Arial"/>
          <w:spacing w:val="-1"/>
          <w:sz w:val="24"/>
          <w:szCs w:val="24"/>
        </w:rPr>
        <w:t>1</w:t>
      </w:r>
      <w:r w:rsidR="00806356">
        <w:rPr>
          <w:rFonts w:ascii="Arial" w:hAnsi="Arial" w:cs="Arial"/>
          <w:spacing w:val="-1"/>
          <w:sz w:val="24"/>
          <w:szCs w:val="24"/>
        </w:rPr>
        <w:t>0</w:t>
      </w:r>
      <w:r w:rsidRPr="004B476D">
        <w:rPr>
          <w:rFonts w:ascii="Arial" w:hAnsi="Arial" w:cs="Arial"/>
          <w:spacing w:val="-1"/>
          <w:sz w:val="24"/>
          <w:szCs w:val="24"/>
        </w:rPr>
        <w:t xml:space="preserve"> «</w:t>
      </w:r>
      <w:r w:rsidRPr="004B476D">
        <w:rPr>
          <w:rFonts w:ascii="Arial" w:hAnsi="Arial" w:cs="Arial"/>
          <w:sz w:val="24"/>
          <w:szCs w:val="24"/>
        </w:rPr>
        <w:t xml:space="preserve">Об утверждении </w:t>
      </w:r>
      <w:r w:rsidRPr="004B476D">
        <w:rPr>
          <w:rFonts w:ascii="Arial" w:hAnsi="Arial" w:cs="Arial"/>
          <w:bCs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4B476D">
        <w:rPr>
          <w:rFonts w:ascii="Arial" w:hAnsi="Arial" w:cs="Arial"/>
          <w:sz w:val="24"/>
          <w:szCs w:val="24"/>
        </w:rPr>
        <w:t>«</w:t>
      </w:r>
      <w:r w:rsidR="000E089A">
        <w:rPr>
          <w:rFonts w:ascii="Arial" w:hAnsi="Arial" w:cs="Arial"/>
          <w:sz w:val="24"/>
          <w:szCs w:val="24"/>
        </w:rPr>
        <w:t>Выдача разрешений на ввод объектов в эксплуатацию</w:t>
      </w:r>
      <w:r w:rsidRPr="004B476D">
        <w:rPr>
          <w:rFonts w:ascii="Arial" w:hAnsi="Arial" w:cs="Arial"/>
          <w:sz w:val="24"/>
          <w:szCs w:val="24"/>
        </w:rPr>
        <w:t>»</w:t>
      </w:r>
      <w:r w:rsidR="00806356">
        <w:rPr>
          <w:rFonts w:ascii="Arial" w:hAnsi="Arial" w:cs="Arial"/>
          <w:spacing w:val="-1"/>
          <w:sz w:val="24"/>
          <w:szCs w:val="24"/>
        </w:rPr>
        <w:t xml:space="preserve">, </w:t>
      </w:r>
      <w:r w:rsidR="000E089A">
        <w:rPr>
          <w:rFonts w:ascii="Arial" w:hAnsi="Arial" w:cs="Arial"/>
          <w:spacing w:val="-1"/>
          <w:sz w:val="24"/>
          <w:szCs w:val="24"/>
        </w:rPr>
        <w:t>следующие изменения</w:t>
      </w:r>
      <w:r w:rsidRPr="00125598">
        <w:rPr>
          <w:rFonts w:ascii="Arial" w:hAnsi="Arial" w:cs="Arial"/>
          <w:spacing w:val="-1"/>
          <w:sz w:val="24"/>
          <w:szCs w:val="24"/>
        </w:rPr>
        <w:t>:</w:t>
      </w:r>
    </w:p>
    <w:p w:rsidR="00190255" w:rsidRPr="00D73FD9" w:rsidRDefault="00190255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D9">
        <w:rPr>
          <w:rFonts w:ascii="Arial" w:hAnsi="Arial" w:cs="Arial"/>
          <w:sz w:val="24"/>
          <w:szCs w:val="24"/>
        </w:rPr>
        <w:t>пункт 2.</w:t>
      </w:r>
      <w:r>
        <w:rPr>
          <w:rFonts w:ascii="Arial" w:hAnsi="Arial" w:cs="Arial"/>
          <w:sz w:val="24"/>
          <w:szCs w:val="24"/>
        </w:rPr>
        <w:t>4 регламента</w:t>
      </w:r>
      <w:r w:rsidR="008063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читать в следующей редакции</w:t>
      </w:r>
      <w:r w:rsidRPr="00D73FD9">
        <w:rPr>
          <w:rFonts w:ascii="Arial" w:hAnsi="Arial" w:cs="Arial"/>
          <w:sz w:val="24"/>
          <w:szCs w:val="24"/>
        </w:rPr>
        <w:t>:</w:t>
      </w:r>
    </w:p>
    <w:p w:rsidR="00190255" w:rsidRDefault="00190255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D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2.4 Срок предоставления муниципальной услуги:</w:t>
      </w:r>
    </w:p>
    <w:p w:rsidR="00190255" w:rsidRPr="000E089A" w:rsidRDefault="00190255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089A">
        <w:rPr>
          <w:rFonts w:ascii="Arial" w:hAnsi="Arial" w:cs="Arial"/>
          <w:sz w:val="24"/>
          <w:szCs w:val="24"/>
        </w:rPr>
        <w:t xml:space="preserve">Общий срок предоставления услуги </w:t>
      </w:r>
      <w:r>
        <w:rPr>
          <w:rFonts w:ascii="Arial" w:hAnsi="Arial" w:cs="Arial"/>
          <w:sz w:val="24"/>
          <w:szCs w:val="24"/>
        </w:rPr>
        <w:t xml:space="preserve">в течение семи </w:t>
      </w:r>
      <w:r w:rsidRPr="000E089A">
        <w:rPr>
          <w:rFonts w:ascii="Arial" w:hAnsi="Arial" w:cs="Arial"/>
          <w:sz w:val="24"/>
          <w:szCs w:val="24"/>
        </w:rPr>
        <w:t>рабочих дней</w:t>
      </w:r>
      <w:r>
        <w:rPr>
          <w:rFonts w:ascii="Arial" w:hAnsi="Arial" w:cs="Arial"/>
          <w:sz w:val="24"/>
          <w:szCs w:val="24"/>
        </w:rPr>
        <w:t xml:space="preserve"> со дня получения заявления о выдаче разрешения на строительство</w:t>
      </w:r>
      <w:r w:rsidRPr="000E089A">
        <w:rPr>
          <w:rFonts w:ascii="Arial" w:hAnsi="Arial" w:cs="Arial"/>
          <w:sz w:val="24"/>
          <w:szCs w:val="24"/>
        </w:rPr>
        <w:t xml:space="preserve">. </w:t>
      </w:r>
    </w:p>
    <w:p w:rsidR="00190255" w:rsidRDefault="00190255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089A">
        <w:rPr>
          <w:rFonts w:ascii="Arial" w:hAnsi="Arial" w:cs="Arial"/>
          <w:sz w:val="24"/>
          <w:szCs w:val="24"/>
        </w:rPr>
        <w:t>Выдача документов, являющихся результатом предоставления услуги, осуществляется в течение 1 рабочего дня.</w:t>
      </w:r>
    </w:p>
    <w:p w:rsid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2.6.1. читать в следующей редакции: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98D">
        <w:rPr>
          <w:rFonts w:ascii="Arial" w:hAnsi="Arial" w:cs="Arial"/>
          <w:sz w:val="24"/>
          <w:szCs w:val="24"/>
        </w:rPr>
        <w:t xml:space="preserve">2.6.1. Для ввода объекта в эксплуатацию заявитель направляет заявление о разрешении на ввод объекта в эксплуатацию в Администрацию </w:t>
      </w:r>
      <w:r w:rsidR="00806356">
        <w:rPr>
          <w:rFonts w:ascii="Arial" w:hAnsi="Arial" w:cs="Arial"/>
          <w:sz w:val="24"/>
          <w:szCs w:val="24"/>
        </w:rPr>
        <w:t>Свободин</w:t>
      </w:r>
      <w:r w:rsidRPr="0055098D">
        <w:rPr>
          <w:rFonts w:ascii="Arial" w:hAnsi="Arial" w:cs="Arial"/>
          <w:sz w:val="24"/>
          <w:szCs w:val="24"/>
        </w:rPr>
        <w:t xml:space="preserve">ского сельсовета Золотухинского района Курской области по форме согласно приложению №1 к настоящему Административному регламенту. 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98D">
        <w:rPr>
          <w:rFonts w:ascii="Arial" w:hAnsi="Arial" w:cs="Arial"/>
          <w:sz w:val="24"/>
          <w:szCs w:val="24"/>
        </w:rPr>
        <w:t>К указанному заявлению прилагаются следующие документы: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98D">
        <w:rPr>
          <w:rFonts w:ascii="Arial" w:hAnsi="Arial" w:cs="Arial"/>
          <w:sz w:val="24"/>
          <w:szCs w:val="24"/>
        </w:rPr>
        <w:t>1) правоустанавливающие</w:t>
      </w:r>
      <w:r>
        <w:rPr>
          <w:rFonts w:ascii="Arial" w:hAnsi="Arial" w:cs="Arial"/>
          <w:sz w:val="24"/>
          <w:szCs w:val="24"/>
        </w:rPr>
        <w:t xml:space="preserve"> документы на земельный участок</w:t>
      </w:r>
      <w:r w:rsidRPr="0055098D">
        <w:rPr>
          <w:rFonts w:ascii="Arial" w:hAnsi="Arial" w:cs="Arial"/>
          <w:sz w:val="24"/>
          <w:szCs w:val="24"/>
        </w:rPr>
        <w:t>;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98D">
        <w:rPr>
          <w:rFonts w:ascii="Arial" w:hAnsi="Arial" w:cs="Arial"/>
          <w:sz w:val="24"/>
          <w:szCs w:val="24"/>
        </w:rPr>
        <w:t>4) акт приемки объекта капитального строительства;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98D">
        <w:rPr>
          <w:rFonts w:ascii="Arial" w:hAnsi="Arial" w:cs="Arial"/>
          <w:sz w:val="24"/>
          <w:szCs w:val="24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</w:t>
      </w:r>
      <w:r>
        <w:rPr>
          <w:rFonts w:ascii="Arial" w:hAnsi="Arial" w:cs="Arial"/>
          <w:sz w:val="24"/>
          <w:szCs w:val="24"/>
        </w:rPr>
        <w:t>м, осуществляющим строительство</w:t>
      </w:r>
      <w:r w:rsidRPr="0055098D">
        <w:rPr>
          <w:rFonts w:ascii="Arial" w:hAnsi="Arial" w:cs="Arial"/>
          <w:sz w:val="24"/>
          <w:szCs w:val="24"/>
        </w:rPr>
        <w:t>;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098D">
        <w:rPr>
          <w:rFonts w:ascii="Arial" w:hAnsi="Arial" w:cs="Arial"/>
          <w:sz w:val="24"/>
          <w:szCs w:val="24"/>
        </w:rPr>
        <w:t xml:space="preserve">6) документ, подтверждающий соответствие параметров построенного, реконструированного объекта капитального строительства проектной </w:t>
      </w:r>
      <w:r w:rsidRPr="0055098D">
        <w:rPr>
          <w:rFonts w:ascii="Arial" w:hAnsi="Arial" w:cs="Arial"/>
          <w:sz w:val="24"/>
          <w:szCs w:val="24"/>
        </w:rPr>
        <w:lastRenderedPageBreak/>
        <w:t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55098D">
        <w:rPr>
          <w:rFonts w:ascii="Arial" w:hAnsi="Arial" w:cs="Arial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</w:t>
      </w:r>
      <w:r>
        <w:rPr>
          <w:rFonts w:ascii="Arial" w:hAnsi="Arial" w:cs="Arial"/>
          <w:sz w:val="24"/>
          <w:szCs w:val="24"/>
        </w:rPr>
        <w:t>ального жилищного строительства</w:t>
      </w:r>
      <w:r w:rsidRPr="0055098D">
        <w:rPr>
          <w:rFonts w:ascii="Arial" w:hAnsi="Arial" w:cs="Arial"/>
          <w:sz w:val="24"/>
          <w:szCs w:val="24"/>
        </w:rPr>
        <w:t>;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98D">
        <w:rPr>
          <w:rFonts w:ascii="Arial" w:hAnsi="Arial" w:cs="Arial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</w:t>
      </w:r>
      <w:r>
        <w:rPr>
          <w:rFonts w:ascii="Arial" w:hAnsi="Arial" w:cs="Arial"/>
          <w:sz w:val="24"/>
          <w:szCs w:val="24"/>
        </w:rPr>
        <w:t>го обеспечения (при их наличии)</w:t>
      </w:r>
      <w:r w:rsidRPr="0055098D">
        <w:rPr>
          <w:rFonts w:ascii="Arial" w:hAnsi="Arial" w:cs="Arial"/>
          <w:sz w:val="24"/>
          <w:szCs w:val="24"/>
        </w:rPr>
        <w:t>;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98D">
        <w:rPr>
          <w:rFonts w:ascii="Arial" w:hAnsi="Arial" w:cs="Arial"/>
          <w:sz w:val="24"/>
          <w:szCs w:val="24"/>
        </w:rPr>
        <w:t xml:space="preserve"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</w:t>
      </w:r>
      <w:r>
        <w:rPr>
          <w:rFonts w:ascii="Arial" w:hAnsi="Arial" w:cs="Arial"/>
          <w:sz w:val="24"/>
          <w:szCs w:val="24"/>
        </w:rPr>
        <w:t>реконструкции линейного объекта</w:t>
      </w:r>
      <w:r w:rsidRPr="0055098D">
        <w:rPr>
          <w:rFonts w:ascii="Arial" w:hAnsi="Arial" w:cs="Arial"/>
          <w:sz w:val="24"/>
          <w:szCs w:val="24"/>
        </w:rPr>
        <w:t>;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55098D">
        <w:rPr>
          <w:rFonts w:ascii="Arial" w:hAnsi="Arial" w:cs="Arial"/>
          <w:sz w:val="24"/>
          <w:szCs w:val="24"/>
        </w:rPr>
        <w:t xml:space="preserve">) документ, подтверждающий заключение </w:t>
      </w:r>
      <w:proofErr w:type="gramStart"/>
      <w:r w:rsidRPr="0055098D">
        <w:rPr>
          <w:rFonts w:ascii="Arial" w:hAnsi="Arial" w:cs="Arial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55098D">
        <w:rPr>
          <w:rFonts w:ascii="Arial" w:hAnsi="Arial" w:cs="Arial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5098D" w:rsidRP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98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55098D">
        <w:rPr>
          <w:rFonts w:ascii="Arial" w:hAnsi="Arial" w:cs="Arial"/>
          <w:sz w:val="24"/>
          <w:szCs w:val="24"/>
        </w:rPr>
        <w:t>) технический план, подготовленный в соответствии с требованиями статьи 41 Федерального закона от 24</w:t>
      </w:r>
      <w:r w:rsidR="00926996">
        <w:rPr>
          <w:rFonts w:ascii="Arial" w:hAnsi="Arial" w:cs="Arial"/>
          <w:sz w:val="24"/>
          <w:szCs w:val="24"/>
        </w:rPr>
        <w:t xml:space="preserve"> июля </w:t>
      </w:r>
      <w:r w:rsidRPr="0055098D">
        <w:rPr>
          <w:rFonts w:ascii="Arial" w:hAnsi="Arial" w:cs="Arial"/>
          <w:sz w:val="24"/>
          <w:szCs w:val="24"/>
        </w:rPr>
        <w:t>2007 № 221-ФЗ «О государственном кадастре недвижимости»;</w:t>
      </w:r>
    </w:p>
    <w:p w:rsid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55098D">
        <w:rPr>
          <w:rFonts w:ascii="Arial" w:hAnsi="Arial" w:cs="Arial"/>
          <w:sz w:val="24"/>
          <w:szCs w:val="24"/>
        </w:rPr>
        <w:t>) документ, удостоверяющий права (полномочия) представителя физического или юридического лица, если с заявлением обращается предс</w:t>
      </w:r>
      <w:r>
        <w:rPr>
          <w:rFonts w:ascii="Arial" w:hAnsi="Arial" w:cs="Arial"/>
          <w:sz w:val="24"/>
          <w:szCs w:val="24"/>
        </w:rPr>
        <w:t>тавитель заявителя (заявителей);</w:t>
      </w:r>
    </w:p>
    <w:p w:rsidR="0055098D" w:rsidRDefault="0055098D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акт приемки выполненных работпо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</w:t>
      </w:r>
      <w:r w:rsidR="00926996">
        <w:rPr>
          <w:rFonts w:ascii="Arial" w:hAnsi="Arial" w:cs="Arial"/>
          <w:sz w:val="24"/>
          <w:szCs w:val="24"/>
        </w:rPr>
        <w:t xml:space="preserve"> июня </w:t>
      </w:r>
      <w:r>
        <w:rPr>
          <w:rFonts w:ascii="Arial" w:hAnsi="Arial" w:cs="Arial"/>
          <w:sz w:val="24"/>
          <w:szCs w:val="24"/>
        </w:rPr>
        <w:t>2002 № 73-ФЗ «Об объектах культурного наследия (памятниках истории и культуры) народов Российской Федерации», при проведении</w:t>
      </w:r>
      <w:r w:rsidR="00B37100">
        <w:rPr>
          <w:rFonts w:ascii="Arial" w:hAnsi="Arial" w:cs="Arial"/>
          <w:sz w:val="24"/>
          <w:szCs w:val="24"/>
        </w:rPr>
        <w:t xml:space="preserve"> реставрации, консервации, ремонта этого объекта и его приспособления для современного использования.</w:t>
      </w:r>
    </w:p>
    <w:p w:rsidR="0039091C" w:rsidRPr="00D73FD9" w:rsidRDefault="0039091C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D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73F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3FD9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</w:t>
      </w:r>
      <w:r w:rsidR="00806356">
        <w:rPr>
          <w:rFonts w:ascii="Arial" w:hAnsi="Arial" w:cs="Arial"/>
          <w:sz w:val="24"/>
          <w:szCs w:val="24"/>
        </w:rPr>
        <w:t>Свободинского</w:t>
      </w:r>
      <w:r w:rsidRPr="00D73FD9">
        <w:rPr>
          <w:rFonts w:ascii="Arial" w:hAnsi="Arial" w:cs="Arial"/>
          <w:sz w:val="24"/>
          <w:szCs w:val="24"/>
        </w:rPr>
        <w:t xml:space="preserve"> сельсовета </w:t>
      </w:r>
      <w:r w:rsidR="00806356">
        <w:rPr>
          <w:rFonts w:ascii="Arial" w:hAnsi="Arial" w:cs="Arial"/>
          <w:sz w:val="24"/>
          <w:szCs w:val="24"/>
        </w:rPr>
        <w:t>О.А. Акиньшину</w:t>
      </w:r>
      <w:r w:rsidRPr="00D73FD9">
        <w:rPr>
          <w:rFonts w:ascii="Arial" w:hAnsi="Arial" w:cs="Arial"/>
          <w:sz w:val="24"/>
          <w:szCs w:val="24"/>
        </w:rPr>
        <w:t>.</w:t>
      </w:r>
    </w:p>
    <w:p w:rsidR="0039091C" w:rsidRPr="00D73FD9" w:rsidRDefault="0039091C" w:rsidP="00AE54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D9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подписания. </w:t>
      </w:r>
    </w:p>
    <w:p w:rsidR="0039091C" w:rsidRPr="00D73FD9" w:rsidRDefault="0039091C" w:rsidP="00806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91C" w:rsidRPr="00D73FD9" w:rsidRDefault="0039091C" w:rsidP="00806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7100" w:rsidRPr="00FF2897" w:rsidRDefault="0039091C" w:rsidP="00AE5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FD9">
        <w:rPr>
          <w:rFonts w:ascii="Arial" w:hAnsi="Arial" w:cs="Arial"/>
          <w:sz w:val="24"/>
          <w:szCs w:val="24"/>
        </w:rPr>
        <w:t xml:space="preserve">Глава </w:t>
      </w:r>
      <w:r w:rsidR="00806356">
        <w:rPr>
          <w:rFonts w:ascii="Arial" w:hAnsi="Arial" w:cs="Arial"/>
          <w:sz w:val="24"/>
          <w:szCs w:val="24"/>
        </w:rPr>
        <w:t>Свободинского</w:t>
      </w:r>
      <w:r w:rsidRPr="00D73FD9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 xml:space="preserve">льсовета                   </w:t>
      </w:r>
      <w:r w:rsidR="00806356">
        <w:rPr>
          <w:rFonts w:ascii="Arial" w:hAnsi="Arial" w:cs="Arial"/>
          <w:sz w:val="24"/>
          <w:szCs w:val="24"/>
        </w:rPr>
        <w:t xml:space="preserve">                      </w:t>
      </w:r>
      <w:r w:rsidRPr="00D73FD9">
        <w:rPr>
          <w:rFonts w:ascii="Arial" w:hAnsi="Arial" w:cs="Arial"/>
          <w:sz w:val="24"/>
          <w:szCs w:val="24"/>
        </w:rPr>
        <w:t xml:space="preserve">          </w:t>
      </w:r>
      <w:r w:rsidR="00806356">
        <w:rPr>
          <w:rFonts w:ascii="Arial" w:hAnsi="Arial" w:cs="Arial"/>
          <w:sz w:val="24"/>
          <w:szCs w:val="24"/>
        </w:rPr>
        <w:t>Е.А. Албегонова</w:t>
      </w:r>
    </w:p>
    <w:sectPr w:rsidR="00B37100" w:rsidRPr="00FF2897" w:rsidSect="00AE54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D58"/>
    <w:rsid w:val="000563C8"/>
    <w:rsid w:val="000E089A"/>
    <w:rsid w:val="00190255"/>
    <w:rsid w:val="002041D7"/>
    <w:rsid w:val="002F71C5"/>
    <w:rsid w:val="0039091C"/>
    <w:rsid w:val="0044229D"/>
    <w:rsid w:val="0055098D"/>
    <w:rsid w:val="00806356"/>
    <w:rsid w:val="0081750F"/>
    <w:rsid w:val="00926996"/>
    <w:rsid w:val="0094655B"/>
    <w:rsid w:val="00973FDC"/>
    <w:rsid w:val="00AC3524"/>
    <w:rsid w:val="00AC3844"/>
    <w:rsid w:val="00AE543D"/>
    <w:rsid w:val="00AF1D10"/>
    <w:rsid w:val="00B37100"/>
    <w:rsid w:val="00BC3463"/>
    <w:rsid w:val="00BE3BCF"/>
    <w:rsid w:val="00C83D58"/>
    <w:rsid w:val="00C8419A"/>
    <w:rsid w:val="00CC36DA"/>
    <w:rsid w:val="00F204CF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091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909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091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909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2017-03-17T06:04:00Z</dcterms:created>
  <dcterms:modified xsi:type="dcterms:W3CDTF">2017-03-27T13:14:00Z</dcterms:modified>
</cp:coreProperties>
</file>