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C7F" w:rsidRPr="00B27C7F" w:rsidRDefault="00B27C7F" w:rsidP="00B27C7F">
      <w:pPr>
        <w:shd w:val="clear" w:color="auto" w:fill="FFFFFF"/>
        <w:spacing w:after="242" w:line="315" w:lineRule="atLeast"/>
        <w:textAlignment w:val="baseline"/>
        <w:outlineLvl w:val="0"/>
        <w:rPr>
          <w:rFonts w:ascii="Arial" w:eastAsia="Times New Roman" w:hAnsi="Arial" w:cs="Arial"/>
          <w:b/>
          <w:bCs/>
          <w:color w:val="555555"/>
          <w:spacing w:val="-12"/>
          <w:kern w:val="36"/>
          <w:sz w:val="25"/>
          <w:szCs w:val="25"/>
          <w:lang w:eastAsia="ru-RU"/>
        </w:rPr>
      </w:pPr>
      <w:r w:rsidRPr="00B27C7F">
        <w:rPr>
          <w:rFonts w:ascii="Arial" w:eastAsia="Times New Roman" w:hAnsi="Arial" w:cs="Arial"/>
          <w:b/>
          <w:bCs/>
          <w:color w:val="555555"/>
          <w:spacing w:val="-12"/>
          <w:kern w:val="36"/>
          <w:sz w:val="25"/>
          <w:szCs w:val="25"/>
          <w:lang w:eastAsia="ru-RU"/>
        </w:rPr>
        <w:t>ПОСТАНОВЛЕНИЕ от 24 октября 2023 г. №84 Об утверждении методики планирования бюджетных ассиг-нований бюджета Свободинского сельсовета Золотухинского района Курской области на 2024 год и на плановый период 2025 и 2026 годов</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АДМИНИСТРАЦИЯ СВОБОДИНСКОГО СЕЛЬСОВЕТА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ЗОЛОТУХИНСКОГО РАЙОНА  КУРСКОЙ ОБЛАСТИ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ПОСТАНОВЛЕНИЕ</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от 24 октября 2023 г. №84</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Об утверждении методики планирования бюджетных ассиг</w:t>
      </w:r>
      <w:r w:rsidRPr="00B27C7F">
        <w:rPr>
          <w:rFonts w:ascii="inherit" w:eastAsia="Times New Roman" w:hAnsi="inherit" w:cs="Arial"/>
          <w:b/>
          <w:bCs/>
          <w:color w:val="555555"/>
          <w:sz w:val="15"/>
          <w:lang w:eastAsia="ru-RU"/>
        </w:rPr>
        <w:softHyphen/>
        <w:t>нований бюджета Свободинского сельсовета Золотухинского района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Курской области  на 2024 год и на плановый</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период 2025 и 2026 годов</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В соответствии со статьей 174.2 Бюджетного кодекса Российской Федерации, решением Собрания депутатов Свободинского сельсовета Золотухинского района Курской области № 111 от 04.06.2020 г. «Об утверждении Положения о бюджетном процессе в Свободинском сельсовете Золотухинского района Курской области», Администрация Свободинского сельсовета  постановляет:</w:t>
      </w:r>
    </w:p>
    <w:p w:rsidR="00B27C7F" w:rsidRPr="00B27C7F" w:rsidRDefault="00B27C7F" w:rsidP="00B27C7F">
      <w:pPr>
        <w:numPr>
          <w:ilvl w:val="0"/>
          <w:numId w:val="43"/>
        </w:numPr>
        <w:shd w:val="clear" w:color="auto" w:fill="FFFFFF"/>
        <w:spacing w:after="0" w:line="242" w:lineRule="atLeast"/>
        <w:ind w:left="0"/>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Утвердить прилагаемую методику планирования бюджетных ассигнований бюджета Свободинского сельсовета Золотухинского района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Курской области  на 2024 год и на плановый период 2025 и 2026 годов.</w:t>
      </w:r>
    </w:p>
    <w:p w:rsidR="00B27C7F" w:rsidRPr="00B27C7F" w:rsidRDefault="00B27C7F" w:rsidP="00B27C7F">
      <w:pPr>
        <w:numPr>
          <w:ilvl w:val="0"/>
          <w:numId w:val="44"/>
        </w:numPr>
        <w:shd w:val="clear" w:color="auto" w:fill="FFFFFF"/>
        <w:spacing w:after="0" w:line="242" w:lineRule="atLeast"/>
        <w:ind w:left="0"/>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Контроль за выполнением настоящего Постановления оставляю за собой.</w:t>
      </w:r>
    </w:p>
    <w:p w:rsidR="00B27C7F" w:rsidRPr="00B27C7F" w:rsidRDefault="00B27C7F" w:rsidP="00B27C7F">
      <w:pPr>
        <w:numPr>
          <w:ilvl w:val="0"/>
          <w:numId w:val="44"/>
        </w:numPr>
        <w:shd w:val="clear" w:color="auto" w:fill="FFFFFF"/>
        <w:spacing w:after="0" w:line="242" w:lineRule="atLeast"/>
        <w:ind w:left="0"/>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Постановление вступает в силу со дня его подписания.</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Глава Свободинского сельсовета                                                         Е.А. Албегонова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Приложение</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к постановлению Администрации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Свободинского сельсовета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от  24.10.2023г.  №84</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Методика планирования бюджетных ассиг</w:t>
      </w:r>
      <w:r w:rsidRPr="00B27C7F">
        <w:rPr>
          <w:rFonts w:ascii="inherit" w:eastAsia="Times New Roman" w:hAnsi="inherit" w:cs="Arial"/>
          <w:b/>
          <w:bCs/>
          <w:color w:val="555555"/>
          <w:sz w:val="15"/>
          <w:lang w:eastAsia="ru-RU"/>
        </w:rPr>
        <w:softHyphen/>
        <w:t>нований бюджета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Свободинского сельсовета Золотухинского района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Курской области  на 2024 год и на плановый</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lastRenderedPageBreak/>
        <w:t> период 2025 и 2026 годов</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В основу прогноза расходов бюджета Свободинского сельсовета Золотухинского района Курской области положены Федеральные законы от 31 июля 1998 года № 145-ФЗ «Бюджетный кодекс Российской Федерации» (с учетом изменений и дополнений), от 6 октября 2003 года № 131-ФЗ «Об общих принципах организации местного самоуправления в Российской Федерации» (с учетом изменений и дополнений), Послание Президента Российской Федерации Федеральному Собранию Российской Федерации, приказы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от 17.05.2022 № 75н «Об утверждении кодов (перечней кодов) бюджетной классификации Российской Федерации на 2023 год (на 2023 год и на плановый период 2024 и 2025 годов)», Основные направления бюджетной и налоговой политики Свободинского сельсовета Золотухинского района Курской области на 2024 год и на плановый период 2025 и 2026 годов, утвержденные постановлением Администрации Свободинского сельсовета Золотухинского района Курской области  , а также проект федерального закона «О федеральном бюджете на 2024 год и на плановый период 2025 и 2026 годов».</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numPr>
          <w:ilvl w:val="0"/>
          <w:numId w:val="45"/>
        </w:numPr>
        <w:shd w:val="clear" w:color="auto" w:fill="FFFFFF"/>
        <w:spacing w:after="0" w:line="242" w:lineRule="atLeast"/>
        <w:ind w:left="0"/>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I. Общие подходы к планированию бюджетных ассигнований</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бюджета Свободинского сельсовета Золотухинского района Курской области на 2024 год и на плановый период</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2025 и 2026 годов</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Планирование объемов на 2024 год и на плановый период 2025 и 2026 годов осуществлялось в рамках муниципальных программ Свободинского сельсовета Золотухинского района Курской области и непрограммных мероприятий.</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Формирование объема и структуры расходов бюджета Свободинского сельсовета Золотухинского района Курской области на 2024 год и на плановый период 2025 и 2026 годов осуществлялось исходя из следующих основных подходов:</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определение «базовых» объемов бюджетных ассигнований на  2024 - 2026 годы на основании бюджетных ассигнований, утвержденных решением Собрания депутатов Свободинского сельсовета Золотухинского  района от 20.12.2022 года №16 «О бюджете Свободинского сельсовета Золотухинского района Курской области на 2023 и плановый период 2024 и 2025 годов»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В основу формирования расходов 2026 года положены бюджетные ассигнования 2025 года;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В основу формирования расходов 2025 года положены бюджетные ассигнования 2024 года.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Планирование расходов бюджета Свободинского сельсовета Золотухинского района Курской области на 2024 год и на плановый период 2025 и 2026 годов на: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1) оплату труда работников органов местного самоуправления осуществлялось исходя из утвержденных структур, действующих на 1 августа 2023 года, и нормативных актов МО «Свободинский сельсовет», регулирующих оплату труда;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2) текущее содержание органов местного самоуправления Свободинского сельсовета, - исходя их общих подходов к расчету бюджетных проектировок, а также установленного для МО «Свободинский сельсовет» норматива формирования расходов на содержание органов местного самоуправления.</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При формировании бюджета Свободинского сельсовета Золотухинского района Курской области на 2024 год и на плановый период 2025 и 2026 годов применены общие подходы к расчету бюджетных проектировок:</w:t>
      </w:r>
    </w:p>
    <w:p w:rsidR="00B27C7F" w:rsidRPr="00B27C7F" w:rsidRDefault="00B27C7F" w:rsidP="00B27C7F">
      <w:pPr>
        <w:numPr>
          <w:ilvl w:val="0"/>
          <w:numId w:val="46"/>
        </w:numPr>
        <w:shd w:val="clear" w:color="auto" w:fill="FFFFFF"/>
        <w:spacing w:after="0" w:line="242" w:lineRule="atLeast"/>
        <w:ind w:left="0"/>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B27C7F" w:rsidRPr="00B27C7F" w:rsidRDefault="00B27C7F" w:rsidP="00B27C7F">
      <w:pPr>
        <w:numPr>
          <w:ilvl w:val="0"/>
          <w:numId w:val="46"/>
        </w:numPr>
        <w:shd w:val="clear" w:color="auto" w:fill="FFFFFF"/>
        <w:spacing w:after="0" w:line="242" w:lineRule="atLeast"/>
        <w:ind w:left="0"/>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областного бюджета согласно статьям 85 и 174.2 БК РФ, учитывая положения порядка конкурсного распределения принимаемых расходных обязательств бюджета Свободинского сельсовета Золотухинского района Курской области.</w:t>
      </w:r>
    </w:p>
    <w:p w:rsidR="00B27C7F" w:rsidRPr="00B27C7F" w:rsidRDefault="00B27C7F" w:rsidP="00B27C7F">
      <w:pPr>
        <w:numPr>
          <w:ilvl w:val="0"/>
          <w:numId w:val="46"/>
        </w:numPr>
        <w:shd w:val="clear" w:color="auto" w:fill="FFFFFF"/>
        <w:spacing w:after="0" w:line="242" w:lineRule="atLeast"/>
        <w:ind w:left="0"/>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планирование бюджетных ассигнований на предоставление субсидий юридическим лицам осуществляется на основании нормативных правовых актов (проектов нормативных правовых актов), определяющих категории и критерии отбора юридических лиц, цели, условия и порядок предоставления субсидий и порядок возврата субсидий в случае нарушения условий, установленных при их предоставлении;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4) бюджетные ассигнования, финансовое обеспечение которых осуществляется за счет средств федерального бюджета в виде целевых субвенций и субсидий, предусматриваются в объемах, отраженных в проекте Федерального закона «О федеральном бюджете на 2024 год и на плановый период 2025 и 2026 годов» на момент формирования местного бюджета;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5) обеспечение сохранения целевых показателей Указа Президента Российской Федерации от 7 мая 2012 года  № 597.</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6) расходы на обеспечение условий софинансирования из областного бюджета определены исходя из предварительных объемов, доведенных областными органами исполнительной власти, в том числе по заключенным предварительным (парафированным) соглашениям;</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7) расходы бюджета Свободинского сельсовета Золотухинского района Курской области на предоставление иных межбюджетных трансфертам бюджету муниципального района планируются на основании нормативных правовых актов муниципального образования «Свободинский сельсовет» Золотухинского района Курской области, определяющих методику распределения и правила представления иных межбюджетных трансфертов.</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В расчете бюджетных ассигнований учтены следующие факторы:</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ежегодная индексация с 1 февраля  2023 года, учитывая прогнозный уровень инфляции (индекс роста потребительских цен) размера денежного вознаграждения лиц, замещающих муниципальные должности, окладов месячного денежного содержания муниципальных служащих Администрации Свободинского сельсовета Золотухинского района Курской области, а также месячных должностных окладов работников, замещающих должности, не являющиеся должностями муниципальной службы.</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numPr>
          <w:ilvl w:val="0"/>
          <w:numId w:val="47"/>
        </w:numPr>
        <w:shd w:val="clear" w:color="auto" w:fill="FFFFFF"/>
        <w:spacing w:after="0" w:line="242" w:lineRule="atLeast"/>
        <w:ind w:left="0"/>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II. Отдельные особенности планирования бюджетных ассигнований</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lastRenderedPageBreak/>
        <w:t>бюджета Свободинского сельсовета Золотухинского района Курской области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Раздел 0100 «Общегосударственные вопросы»</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По разделу 0100 «Общегосударственные вопросы» отражаются расходы на содержание главы Свободинского сельсовета, органов местного самоуправления муниципального образования «Свободинский сельсовет», другие общегосударственные расходы.</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u w:val="single"/>
          <w:bdr w:val="none" w:sz="0" w:space="0" w:color="auto" w:frame="1"/>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Подраздел 0102 «Функционирование высшего должностного лица субъекта Российской Федерации и муниципального образования»</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Подраздел 0104 «Функционирование Правительства Россий</w:t>
      </w:r>
      <w:r w:rsidRPr="00B27C7F">
        <w:rPr>
          <w:rFonts w:ascii="inherit" w:eastAsia="Times New Roman" w:hAnsi="inherit" w:cs="Arial"/>
          <w:b/>
          <w:bCs/>
          <w:color w:val="555555"/>
          <w:sz w:val="15"/>
          <w:lang w:eastAsia="ru-RU"/>
        </w:rPr>
        <w:softHyphen/>
        <w:t>ской Федерации, высших органов исполнительной власти субъектов Российской Федерации, местных администраций»</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Расходные обязательства поселения на содержание главы Свободинского сельсовета и местной администрации планируются исходя из норматива расходов на содержание органов местного самоуправления.</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Подраздел 0111«Резервные фонды»</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По данному подразделу планируются расходы по резервному фонду Администрации Свободинского сельсовета.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Подраздел 0113 «Другие общегосударственные вопросы»</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По данному подразделу планируются расходы:</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на реализацию муниципальной программы «Формирование архивных фондов поселения в Солнечном сельсовете Золотухинского района Курской области»;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-на уплату членских взносов членов Совета муниципальных образований Курской области;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на уплату налогов;</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на опубликование в средствах массовой информации  правовых актов, иной официальной информации, подлежащей опубликованию или вступающей в силу после официального опубликования.</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Расходы на уплату членских взносов членов Совета муниципальных образований Курской области определяются исходя  из численности  жителей муниципального образования «Свободинский сельсовет» по состоянию на 01.01.2023 года и размера членских взносов с одного жителя муниципального образования.</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Раздел 0200 «Национальная оборона»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Подраздел 0203 «Мобилизационная и вневойсковая подготовка»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По данному 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Раздел 0300 «Национальная безопасность 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правоохранительная деятельность»</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i/>
          <w:i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Подраздел 0310 «Защита населения и территории от чрезвычайных ситуаций природного и техногенного характера, пожарная безопасность»</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По данному разделу предусмотрены расходы на реализацию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Раздел 0400 «Национальная экономика»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Подраздел 0412«Другие вопросы в области национальной экономики»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По данному подразделу предусмотрены расходы на реализацию муниципальной программы: «Энергосбережение и повышение энергетической эффективности в муниципальном образовании «Свободинский сельсовет» Золотухинского района Курской области»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Раздел 0500 «Жилищно-коммунальное хозяйство»</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lastRenderedPageBreak/>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Подраздел 0501 «Жилищное хозяйство»</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По данному подразделу предусмотрены расходы на уплату взносов на капитальный ремонт жилых и нежилых помещений расположенных в многоквартирных домах и находящихся в собственности МО «Свободинский сельсовет»</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Подраздел 0503 «Благоустройство»</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По данному подразделу предусмотрены расходы на реализацию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и муниципальной программы ««Формирование современной городской среды в м. Свобода на 2018-2025 годы».</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Раздел 0700 «Образование»</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Подраздел 0707 «Молодежная политика и оздоровление детей».</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В бюджете Свободинского сельсовета на 2024 год и на плановый период 2025 и 2026 годов по данному подразделу учитываются расходы  на реализацию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Раздел 1000 «Социальная политика»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Подраздел 1001  « Пенсионное  обеспечение»</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u w:val="single"/>
          <w:bdr w:val="none" w:sz="0" w:space="0" w:color="auto" w:frame="1"/>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По данному подразделу планируются расходы на выплату пенсий за выслугу лет и доплаты к пенсии муниципальным слу</w:t>
      </w:r>
      <w:r w:rsidRPr="00B27C7F">
        <w:rPr>
          <w:rFonts w:ascii="inherit" w:eastAsia="Times New Roman" w:hAnsi="inherit" w:cs="Arial"/>
          <w:color w:val="555555"/>
          <w:sz w:val="15"/>
          <w:szCs w:val="15"/>
          <w:lang w:eastAsia="ru-RU"/>
        </w:rPr>
        <w:softHyphen/>
        <w:t>жащим в рамках реализации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Раздел 1100 "Физическая культура и спорт"</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lang w:eastAsia="ru-RU"/>
        </w:rPr>
        <w:t>Подраздел 1101  «Физическая культура»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По данному подразделу предусмотрены расходы:</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на финансирование мероприятий  программы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Раздел 1300 «Обслуживание государственного (муниципального)  долга»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b/>
          <w:bCs/>
          <w:color w:val="555555"/>
          <w:sz w:val="15"/>
          <w:u w:val="single"/>
          <w:lang w:eastAsia="ru-RU"/>
        </w:rPr>
        <w:t>Подраздел 1301 Обслуживание государственного (муниципального) внутреннего долга</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По данному подразделу предусмотрены расходы:</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 по обслуживанию государственного (муниципального) внутреннего долга администрации Свободинского сельсовета Золотухинского района Курской области.</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0"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B27C7F" w:rsidRPr="00B27C7F" w:rsidRDefault="00B27C7F" w:rsidP="00B27C7F">
      <w:pPr>
        <w:shd w:val="clear" w:color="auto" w:fill="FFFFFF"/>
        <w:spacing w:after="182" w:line="242" w:lineRule="atLeast"/>
        <w:textAlignment w:val="baseline"/>
        <w:rPr>
          <w:rFonts w:ascii="inherit" w:eastAsia="Times New Roman" w:hAnsi="inherit" w:cs="Arial"/>
          <w:color w:val="555555"/>
          <w:sz w:val="15"/>
          <w:szCs w:val="15"/>
          <w:lang w:eastAsia="ru-RU"/>
        </w:rPr>
      </w:pPr>
      <w:r w:rsidRPr="00B27C7F">
        <w:rPr>
          <w:rFonts w:ascii="inherit" w:eastAsia="Times New Roman" w:hAnsi="inherit" w:cs="Arial"/>
          <w:color w:val="555555"/>
          <w:sz w:val="15"/>
          <w:szCs w:val="15"/>
          <w:lang w:eastAsia="ru-RU"/>
        </w:rPr>
        <w:t> </w:t>
      </w:r>
    </w:p>
    <w:p w:rsidR="00FD72FE" w:rsidRPr="00B27C7F" w:rsidRDefault="00FD72FE" w:rsidP="00B27C7F">
      <w:pPr>
        <w:rPr>
          <w:szCs w:val="28"/>
        </w:rPr>
      </w:pPr>
    </w:p>
    <w:sectPr w:rsidR="00FD72FE" w:rsidRPr="00B27C7F" w:rsidSect="009F2C92">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588"/>
    <w:multiLevelType w:val="multilevel"/>
    <w:tmpl w:val="B43E4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D5045"/>
    <w:multiLevelType w:val="multilevel"/>
    <w:tmpl w:val="3B4ADC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23885"/>
    <w:multiLevelType w:val="multilevel"/>
    <w:tmpl w:val="1A3CC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A512D"/>
    <w:multiLevelType w:val="multilevel"/>
    <w:tmpl w:val="F7F63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1615B2"/>
    <w:multiLevelType w:val="multilevel"/>
    <w:tmpl w:val="13E0C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09672F"/>
    <w:multiLevelType w:val="multilevel"/>
    <w:tmpl w:val="7434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360BB2"/>
    <w:multiLevelType w:val="multilevel"/>
    <w:tmpl w:val="A9967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44330A"/>
    <w:multiLevelType w:val="multilevel"/>
    <w:tmpl w:val="947A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331CB5"/>
    <w:multiLevelType w:val="multilevel"/>
    <w:tmpl w:val="0704A6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3E7770"/>
    <w:multiLevelType w:val="multilevel"/>
    <w:tmpl w:val="B266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9A4624"/>
    <w:multiLevelType w:val="multilevel"/>
    <w:tmpl w:val="28C46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DC5534"/>
    <w:multiLevelType w:val="multilevel"/>
    <w:tmpl w:val="E69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EC2555"/>
    <w:multiLevelType w:val="multilevel"/>
    <w:tmpl w:val="C8D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AE74A2"/>
    <w:multiLevelType w:val="multilevel"/>
    <w:tmpl w:val="8CE6B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99651A"/>
    <w:multiLevelType w:val="multilevel"/>
    <w:tmpl w:val="BE7E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7F5336"/>
    <w:multiLevelType w:val="multilevel"/>
    <w:tmpl w:val="3102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135EB4"/>
    <w:multiLevelType w:val="multilevel"/>
    <w:tmpl w:val="EDE2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217BFD"/>
    <w:multiLevelType w:val="multilevel"/>
    <w:tmpl w:val="FAE0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E279E8"/>
    <w:multiLevelType w:val="multilevel"/>
    <w:tmpl w:val="FC14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09198C"/>
    <w:multiLevelType w:val="multilevel"/>
    <w:tmpl w:val="AAA4E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C72CA4"/>
    <w:multiLevelType w:val="multilevel"/>
    <w:tmpl w:val="9F146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4B4D4B"/>
    <w:multiLevelType w:val="multilevel"/>
    <w:tmpl w:val="D696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DC1FC2"/>
    <w:multiLevelType w:val="multilevel"/>
    <w:tmpl w:val="12C2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4A1E14"/>
    <w:multiLevelType w:val="multilevel"/>
    <w:tmpl w:val="592C5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093753"/>
    <w:multiLevelType w:val="multilevel"/>
    <w:tmpl w:val="6A047A1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187BDE"/>
    <w:multiLevelType w:val="multilevel"/>
    <w:tmpl w:val="ACBE9D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AE57B7"/>
    <w:multiLevelType w:val="multilevel"/>
    <w:tmpl w:val="A412E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E81707"/>
    <w:multiLevelType w:val="multilevel"/>
    <w:tmpl w:val="3B048E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4A47D7"/>
    <w:multiLevelType w:val="multilevel"/>
    <w:tmpl w:val="895AD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9D253D"/>
    <w:multiLevelType w:val="multilevel"/>
    <w:tmpl w:val="BB5E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01B11D4"/>
    <w:multiLevelType w:val="multilevel"/>
    <w:tmpl w:val="31F4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CA79FA"/>
    <w:multiLevelType w:val="multilevel"/>
    <w:tmpl w:val="8D26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D32F43"/>
    <w:multiLevelType w:val="multilevel"/>
    <w:tmpl w:val="BD50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562787"/>
    <w:multiLevelType w:val="multilevel"/>
    <w:tmpl w:val="456EE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C839DB"/>
    <w:multiLevelType w:val="multilevel"/>
    <w:tmpl w:val="6404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824E82"/>
    <w:multiLevelType w:val="multilevel"/>
    <w:tmpl w:val="092E8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3462F5"/>
    <w:multiLevelType w:val="multilevel"/>
    <w:tmpl w:val="5D3A0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39066B"/>
    <w:multiLevelType w:val="multilevel"/>
    <w:tmpl w:val="CF14F0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34179D"/>
    <w:multiLevelType w:val="multilevel"/>
    <w:tmpl w:val="3472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3B1048"/>
    <w:multiLevelType w:val="multilevel"/>
    <w:tmpl w:val="AE0EC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843E56"/>
    <w:multiLevelType w:val="multilevel"/>
    <w:tmpl w:val="58A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B170D2"/>
    <w:multiLevelType w:val="multilevel"/>
    <w:tmpl w:val="079A1C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5752E0"/>
    <w:multiLevelType w:val="multilevel"/>
    <w:tmpl w:val="50D803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0012E9"/>
    <w:multiLevelType w:val="multilevel"/>
    <w:tmpl w:val="607863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655C30"/>
    <w:multiLevelType w:val="multilevel"/>
    <w:tmpl w:val="BBB4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6F4BD4"/>
    <w:multiLevelType w:val="multilevel"/>
    <w:tmpl w:val="7FB819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2C219B"/>
    <w:multiLevelType w:val="multilevel"/>
    <w:tmpl w:val="F1D0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0"/>
  </w:num>
  <w:num w:numId="3">
    <w:abstractNumId w:val="29"/>
  </w:num>
  <w:num w:numId="4">
    <w:abstractNumId w:val="17"/>
  </w:num>
  <w:num w:numId="5">
    <w:abstractNumId w:val="10"/>
  </w:num>
  <w:num w:numId="6">
    <w:abstractNumId w:val="15"/>
  </w:num>
  <w:num w:numId="7">
    <w:abstractNumId w:val="11"/>
  </w:num>
  <w:num w:numId="8">
    <w:abstractNumId w:val="9"/>
  </w:num>
  <w:num w:numId="9">
    <w:abstractNumId w:val="30"/>
  </w:num>
  <w:num w:numId="10">
    <w:abstractNumId w:val="12"/>
  </w:num>
  <w:num w:numId="11">
    <w:abstractNumId w:val="18"/>
  </w:num>
  <w:num w:numId="12">
    <w:abstractNumId w:val="22"/>
  </w:num>
  <w:num w:numId="13">
    <w:abstractNumId w:val="7"/>
  </w:num>
  <w:num w:numId="14">
    <w:abstractNumId w:val="3"/>
  </w:num>
  <w:num w:numId="15">
    <w:abstractNumId w:val="32"/>
  </w:num>
  <w:num w:numId="16">
    <w:abstractNumId w:val="19"/>
  </w:num>
  <w:num w:numId="17">
    <w:abstractNumId w:val="35"/>
  </w:num>
  <w:num w:numId="18">
    <w:abstractNumId w:val="8"/>
  </w:num>
  <w:num w:numId="19">
    <w:abstractNumId w:val="27"/>
  </w:num>
  <w:num w:numId="20">
    <w:abstractNumId w:val="16"/>
  </w:num>
  <w:num w:numId="21">
    <w:abstractNumId w:val="2"/>
  </w:num>
  <w:num w:numId="22">
    <w:abstractNumId w:val="4"/>
  </w:num>
  <w:num w:numId="23">
    <w:abstractNumId w:val="24"/>
  </w:num>
  <w:num w:numId="24">
    <w:abstractNumId w:val="40"/>
  </w:num>
  <w:num w:numId="25">
    <w:abstractNumId w:val="5"/>
  </w:num>
  <w:num w:numId="26">
    <w:abstractNumId w:val="26"/>
  </w:num>
  <w:num w:numId="27">
    <w:abstractNumId w:val="1"/>
  </w:num>
  <w:num w:numId="28">
    <w:abstractNumId w:val="28"/>
  </w:num>
  <w:num w:numId="29">
    <w:abstractNumId w:val="37"/>
  </w:num>
  <w:num w:numId="30">
    <w:abstractNumId w:val="25"/>
  </w:num>
  <w:num w:numId="31">
    <w:abstractNumId w:val="41"/>
  </w:num>
  <w:num w:numId="32">
    <w:abstractNumId w:val="33"/>
  </w:num>
  <w:num w:numId="33">
    <w:abstractNumId w:val="42"/>
  </w:num>
  <w:num w:numId="34">
    <w:abstractNumId w:val="45"/>
  </w:num>
  <w:num w:numId="35">
    <w:abstractNumId w:val="36"/>
  </w:num>
  <w:num w:numId="36">
    <w:abstractNumId w:val="43"/>
  </w:num>
  <w:num w:numId="37">
    <w:abstractNumId w:val="14"/>
  </w:num>
  <w:num w:numId="38">
    <w:abstractNumId w:val="44"/>
  </w:num>
  <w:num w:numId="39">
    <w:abstractNumId w:val="20"/>
  </w:num>
  <w:num w:numId="40">
    <w:abstractNumId w:val="39"/>
  </w:num>
  <w:num w:numId="41">
    <w:abstractNumId w:val="13"/>
  </w:num>
  <w:num w:numId="42">
    <w:abstractNumId w:val="21"/>
  </w:num>
  <w:num w:numId="43">
    <w:abstractNumId w:val="46"/>
  </w:num>
  <w:num w:numId="44">
    <w:abstractNumId w:val="23"/>
  </w:num>
  <w:num w:numId="45">
    <w:abstractNumId w:val="6"/>
  </w:num>
  <w:num w:numId="46">
    <w:abstractNumId w:val="38"/>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compat/>
  <w:rsids>
    <w:rsidRoot w:val="00FD72FE"/>
    <w:rsid w:val="00010729"/>
    <w:rsid w:val="000114E0"/>
    <w:rsid w:val="000127ED"/>
    <w:rsid w:val="000129CE"/>
    <w:rsid w:val="00013563"/>
    <w:rsid w:val="00013E0B"/>
    <w:rsid w:val="00015001"/>
    <w:rsid w:val="00016919"/>
    <w:rsid w:val="000174B7"/>
    <w:rsid w:val="000215BD"/>
    <w:rsid w:val="000225A2"/>
    <w:rsid w:val="0002313D"/>
    <w:rsid w:val="00024581"/>
    <w:rsid w:val="000273AB"/>
    <w:rsid w:val="0003200B"/>
    <w:rsid w:val="00033CFF"/>
    <w:rsid w:val="000343AD"/>
    <w:rsid w:val="000407F9"/>
    <w:rsid w:val="00040925"/>
    <w:rsid w:val="000417A8"/>
    <w:rsid w:val="000432F7"/>
    <w:rsid w:val="00046B49"/>
    <w:rsid w:val="00050C41"/>
    <w:rsid w:val="00050E3C"/>
    <w:rsid w:val="000510A4"/>
    <w:rsid w:val="000528AA"/>
    <w:rsid w:val="0005367E"/>
    <w:rsid w:val="000545AF"/>
    <w:rsid w:val="000551F5"/>
    <w:rsid w:val="00057C97"/>
    <w:rsid w:val="000611A3"/>
    <w:rsid w:val="000613AE"/>
    <w:rsid w:val="00062B6E"/>
    <w:rsid w:val="00076038"/>
    <w:rsid w:val="00077408"/>
    <w:rsid w:val="0008090C"/>
    <w:rsid w:val="00082C1D"/>
    <w:rsid w:val="00083F14"/>
    <w:rsid w:val="000868C9"/>
    <w:rsid w:val="00090787"/>
    <w:rsid w:val="00091079"/>
    <w:rsid w:val="000932EE"/>
    <w:rsid w:val="000951E6"/>
    <w:rsid w:val="0009696D"/>
    <w:rsid w:val="000A07F8"/>
    <w:rsid w:val="000A2914"/>
    <w:rsid w:val="000A2DAE"/>
    <w:rsid w:val="000A3B91"/>
    <w:rsid w:val="000A4A82"/>
    <w:rsid w:val="000A6D79"/>
    <w:rsid w:val="000B280F"/>
    <w:rsid w:val="000B3D91"/>
    <w:rsid w:val="000B4192"/>
    <w:rsid w:val="000B6A2E"/>
    <w:rsid w:val="000B6E63"/>
    <w:rsid w:val="000C025F"/>
    <w:rsid w:val="000C03E5"/>
    <w:rsid w:val="000C05BF"/>
    <w:rsid w:val="000C12E5"/>
    <w:rsid w:val="000C161A"/>
    <w:rsid w:val="000C2D8F"/>
    <w:rsid w:val="000C3332"/>
    <w:rsid w:val="000C7B07"/>
    <w:rsid w:val="000D1283"/>
    <w:rsid w:val="000D1AC8"/>
    <w:rsid w:val="000D46B1"/>
    <w:rsid w:val="000D512E"/>
    <w:rsid w:val="000D52F1"/>
    <w:rsid w:val="000E24CC"/>
    <w:rsid w:val="000E5F40"/>
    <w:rsid w:val="000E7E5E"/>
    <w:rsid w:val="000F1682"/>
    <w:rsid w:val="000F5ECD"/>
    <w:rsid w:val="000F6C18"/>
    <w:rsid w:val="00100221"/>
    <w:rsid w:val="001012FA"/>
    <w:rsid w:val="001070F0"/>
    <w:rsid w:val="00111431"/>
    <w:rsid w:val="001128C2"/>
    <w:rsid w:val="00114B56"/>
    <w:rsid w:val="0011710D"/>
    <w:rsid w:val="00124E6B"/>
    <w:rsid w:val="00125C7C"/>
    <w:rsid w:val="00125D1B"/>
    <w:rsid w:val="0012675F"/>
    <w:rsid w:val="00126831"/>
    <w:rsid w:val="0013034E"/>
    <w:rsid w:val="001319B2"/>
    <w:rsid w:val="00132156"/>
    <w:rsid w:val="001336D0"/>
    <w:rsid w:val="00135AA6"/>
    <w:rsid w:val="00137911"/>
    <w:rsid w:val="00144055"/>
    <w:rsid w:val="0014522E"/>
    <w:rsid w:val="001453A6"/>
    <w:rsid w:val="00146BD0"/>
    <w:rsid w:val="001501EC"/>
    <w:rsid w:val="00150F91"/>
    <w:rsid w:val="00152698"/>
    <w:rsid w:val="00152D2C"/>
    <w:rsid w:val="00152EB0"/>
    <w:rsid w:val="00161246"/>
    <w:rsid w:val="001645F8"/>
    <w:rsid w:val="00167048"/>
    <w:rsid w:val="001676F8"/>
    <w:rsid w:val="0017066A"/>
    <w:rsid w:val="00171D9E"/>
    <w:rsid w:val="0017472D"/>
    <w:rsid w:val="00174CDB"/>
    <w:rsid w:val="00175B15"/>
    <w:rsid w:val="001818A3"/>
    <w:rsid w:val="00181C10"/>
    <w:rsid w:val="00182D6C"/>
    <w:rsid w:val="00183F4E"/>
    <w:rsid w:val="0018512B"/>
    <w:rsid w:val="00185FDD"/>
    <w:rsid w:val="001946B2"/>
    <w:rsid w:val="00195392"/>
    <w:rsid w:val="00197683"/>
    <w:rsid w:val="00197C18"/>
    <w:rsid w:val="001A14FD"/>
    <w:rsid w:val="001A4356"/>
    <w:rsid w:val="001B24CF"/>
    <w:rsid w:val="001B2A91"/>
    <w:rsid w:val="001B2BE4"/>
    <w:rsid w:val="001B2F73"/>
    <w:rsid w:val="001B3306"/>
    <w:rsid w:val="001B3D1D"/>
    <w:rsid w:val="001B7C47"/>
    <w:rsid w:val="001C268D"/>
    <w:rsid w:val="001C3259"/>
    <w:rsid w:val="001C3A9A"/>
    <w:rsid w:val="001C3E5D"/>
    <w:rsid w:val="001C6248"/>
    <w:rsid w:val="001D091B"/>
    <w:rsid w:val="001E067A"/>
    <w:rsid w:val="001E4B18"/>
    <w:rsid w:val="001E50D0"/>
    <w:rsid w:val="001E788B"/>
    <w:rsid w:val="001E78E5"/>
    <w:rsid w:val="001E7F35"/>
    <w:rsid w:val="001F5625"/>
    <w:rsid w:val="001F60E7"/>
    <w:rsid w:val="001F63AD"/>
    <w:rsid w:val="001F7907"/>
    <w:rsid w:val="001F7BE9"/>
    <w:rsid w:val="002003CE"/>
    <w:rsid w:val="00200CE9"/>
    <w:rsid w:val="00201511"/>
    <w:rsid w:val="00204048"/>
    <w:rsid w:val="00205455"/>
    <w:rsid w:val="00206372"/>
    <w:rsid w:val="002064CF"/>
    <w:rsid w:val="00206708"/>
    <w:rsid w:val="00212C15"/>
    <w:rsid w:val="002133A6"/>
    <w:rsid w:val="0021492B"/>
    <w:rsid w:val="002153BA"/>
    <w:rsid w:val="00215CAC"/>
    <w:rsid w:val="00216AC4"/>
    <w:rsid w:val="00224560"/>
    <w:rsid w:val="00227DD1"/>
    <w:rsid w:val="00235984"/>
    <w:rsid w:val="00235A43"/>
    <w:rsid w:val="00236DD7"/>
    <w:rsid w:val="0023737D"/>
    <w:rsid w:val="00241F31"/>
    <w:rsid w:val="00242DCD"/>
    <w:rsid w:val="002477CF"/>
    <w:rsid w:val="00247B08"/>
    <w:rsid w:val="00247E6A"/>
    <w:rsid w:val="00252E2C"/>
    <w:rsid w:val="00253072"/>
    <w:rsid w:val="00253949"/>
    <w:rsid w:val="00255541"/>
    <w:rsid w:val="00256136"/>
    <w:rsid w:val="002573BB"/>
    <w:rsid w:val="002605FD"/>
    <w:rsid w:val="00260673"/>
    <w:rsid w:val="002637D5"/>
    <w:rsid w:val="0026428A"/>
    <w:rsid w:val="00265CDA"/>
    <w:rsid w:val="00267613"/>
    <w:rsid w:val="002702F9"/>
    <w:rsid w:val="002729E2"/>
    <w:rsid w:val="002745F5"/>
    <w:rsid w:val="00274C28"/>
    <w:rsid w:val="00276304"/>
    <w:rsid w:val="00277932"/>
    <w:rsid w:val="00283AE8"/>
    <w:rsid w:val="00283E04"/>
    <w:rsid w:val="00283F7B"/>
    <w:rsid w:val="0028527A"/>
    <w:rsid w:val="002939B0"/>
    <w:rsid w:val="00295694"/>
    <w:rsid w:val="002957A3"/>
    <w:rsid w:val="0029793A"/>
    <w:rsid w:val="00297975"/>
    <w:rsid w:val="002A1DE7"/>
    <w:rsid w:val="002A2D52"/>
    <w:rsid w:val="002A3EA9"/>
    <w:rsid w:val="002A777A"/>
    <w:rsid w:val="002C05AC"/>
    <w:rsid w:val="002C14EA"/>
    <w:rsid w:val="002C7205"/>
    <w:rsid w:val="002C7803"/>
    <w:rsid w:val="002D02C3"/>
    <w:rsid w:val="002D4764"/>
    <w:rsid w:val="002D6137"/>
    <w:rsid w:val="002E1104"/>
    <w:rsid w:val="002E19D9"/>
    <w:rsid w:val="002E1D80"/>
    <w:rsid w:val="002E1F43"/>
    <w:rsid w:val="002E21BC"/>
    <w:rsid w:val="002E2404"/>
    <w:rsid w:val="002E2AF2"/>
    <w:rsid w:val="002E4646"/>
    <w:rsid w:val="002E6459"/>
    <w:rsid w:val="002E69BB"/>
    <w:rsid w:val="002E7704"/>
    <w:rsid w:val="002F114F"/>
    <w:rsid w:val="002F25BE"/>
    <w:rsid w:val="002F2B9C"/>
    <w:rsid w:val="002F3313"/>
    <w:rsid w:val="002F33E8"/>
    <w:rsid w:val="00300CFF"/>
    <w:rsid w:val="00300D8E"/>
    <w:rsid w:val="0030288F"/>
    <w:rsid w:val="00303636"/>
    <w:rsid w:val="0030407E"/>
    <w:rsid w:val="0030502A"/>
    <w:rsid w:val="0030524D"/>
    <w:rsid w:val="003103B3"/>
    <w:rsid w:val="0031217B"/>
    <w:rsid w:val="00320349"/>
    <w:rsid w:val="00322023"/>
    <w:rsid w:val="003234A4"/>
    <w:rsid w:val="003237DC"/>
    <w:rsid w:val="00324C12"/>
    <w:rsid w:val="00324DF3"/>
    <w:rsid w:val="0032542E"/>
    <w:rsid w:val="00326404"/>
    <w:rsid w:val="00326985"/>
    <w:rsid w:val="00330EDD"/>
    <w:rsid w:val="00331388"/>
    <w:rsid w:val="00331BA1"/>
    <w:rsid w:val="003327FD"/>
    <w:rsid w:val="00332EE6"/>
    <w:rsid w:val="00334352"/>
    <w:rsid w:val="00336D8C"/>
    <w:rsid w:val="00336D9B"/>
    <w:rsid w:val="003378A7"/>
    <w:rsid w:val="003400B5"/>
    <w:rsid w:val="00340292"/>
    <w:rsid w:val="003431EC"/>
    <w:rsid w:val="00344509"/>
    <w:rsid w:val="00344B8D"/>
    <w:rsid w:val="00345312"/>
    <w:rsid w:val="00350CE7"/>
    <w:rsid w:val="003551D3"/>
    <w:rsid w:val="00355E42"/>
    <w:rsid w:val="0035758C"/>
    <w:rsid w:val="00360DCA"/>
    <w:rsid w:val="00361833"/>
    <w:rsid w:val="003626F6"/>
    <w:rsid w:val="003654FC"/>
    <w:rsid w:val="00365C1F"/>
    <w:rsid w:val="003665AD"/>
    <w:rsid w:val="0036674F"/>
    <w:rsid w:val="0037095B"/>
    <w:rsid w:val="003711E2"/>
    <w:rsid w:val="00372247"/>
    <w:rsid w:val="003730C7"/>
    <w:rsid w:val="0037501C"/>
    <w:rsid w:val="00375931"/>
    <w:rsid w:val="003760D4"/>
    <w:rsid w:val="00376358"/>
    <w:rsid w:val="003768B3"/>
    <w:rsid w:val="0038280F"/>
    <w:rsid w:val="0038467A"/>
    <w:rsid w:val="003862AA"/>
    <w:rsid w:val="00387468"/>
    <w:rsid w:val="00387986"/>
    <w:rsid w:val="0039108F"/>
    <w:rsid w:val="00392D4A"/>
    <w:rsid w:val="003947C0"/>
    <w:rsid w:val="003A1184"/>
    <w:rsid w:val="003A2370"/>
    <w:rsid w:val="003A3114"/>
    <w:rsid w:val="003A5110"/>
    <w:rsid w:val="003A541A"/>
    <w:rsid w:val="003A69BF"/>
    <w:rsid w:val="003B08A8"/>
    <w:rsid w:val="003B2BA8"/>
    <w:rsid w:val="003B39FC"/>
    <w:rsid w:val="003B4077"/>
    <w:rsid w:val="003B4CDF"/>
    <w:rsid w:val="003B718E"/>
    <w:rsid w:val="003C0EF3"/>
    <w:rsid w:val="003C4899"/>
    <w:rsid w:val="003C5624"/>
    <w:rsid w:val="003C6961"/>
    <w:rsid w:val="003C719E"/>
    <w:rsid w:val="003D2ABA"/>
    <w:rsid w:val="003D3CBE"/>
    <w:rsid w:val="003D4DC5"/>
    <w:rsid w:val="003E3239"/>
    <w:rsid w:val="003E37F8"/>
    <w:rsid w:val="003E3B53"/>
    <w:rsid w:val="003F198E"/>
    <w:rsid w:val="003F2108"/>
    <w:rsid w:val="003F5F77"/>
    <w:rsid w:val="003F600E"/>
    <w:rsid w:val="003F7A78"/>
    <w:rsid w:val="004007B7"/>
    <w:rsid w:val="00404B53"/>
    <w:rsid w:val="0040545A"/>
    <w:rsid w:val="004063CE"/>
    <w:rsid w:val="00407952"/>
    <w:rsid w:val="00410928"/>
    <w:rsid w:val="004112DE"/>
    <w:rsid w:val="004122A2"/>
    <w:rsid w:val="004149FE"/>
    <w:rsid w:val="0041521D"/>
    <w:rsid w:val="0041567B"/>
    <w:rsid w:val="004172FA"/>
    <w:rsid w:val="00421712"/>
    <w:rsid w:val="00421CDA"/>
    <w:rsid w:val="00424223"/>
    <w:rsid w:val="004247E2"/>
    <w:rsid w:val="0043066D"/>
    <w:rsid w:val="004323CF"/>
    <w:rsid w:val="00433273"/>
    <w:rsid w:val="00433AB1"/>
    <w:rsid w:val="004347AF"/>
    <w:rsid w:val="00434BB3"/>
    <w:rsid w:val="004412D8"/>
    <w:rsid w:val="00441DC9"/>
    <w:rsid w:val="00443FD8"/>
    <w:rsid w:val="00444080"/>
    <w:rsid w:val="00444D1B"/>
    <w:rsid w:val="004456C0"/>
    <w:rsid w:val="00445BA9"/>
    <w:rsid w:val="00445C42"/>
    <w:rsid w:val="0044626A"/>
    <w:rsid w:val="0045087E"/>
    <w:rsid w:val="00451852"/>
    <w:rsid w:val="00452550"/>
    <w:rsid w:val="004537BA"/>
    <w:rsid w:val="0045394C"/>
    <w:rsid w:val="00457561"/>
    <w:rsid w:val="004576BE"/>
    <w:rsid w:val="004608A7"/>
    <w:rsid w:val="00460A80"/>
    <w:rsid w:val="00461CCE"/>
    <w:rsid w:val="00462275"/>
    <w:rsid w:val="00462CCE"/>
    <w:rsid w:val="00462D71"/>
    <w:rsid w:val="00467B72"/>
    <w:rsid w:val="0047486A"/>
    <w:rsid w:val="00474AF7"/>
    <w:rsid w:val="00475BE6"/>
    <w:rsid w:val="0047652D"/>
    <w:rsid w:val="004768C0"/>
    <w:rsid w:val="0048093D"/>
    <w:rsid w:val="00480A0D"/>
    <w:rsid w:val="00481544"/>
    <w:rsid w:val="004820DD"/>
    <w:rsid w:val="00485483"/>
    <w:rsid w:val="00495877"/>
    <w:rsid w:val="00495CD7"/>
    <w:rsid w:val="004A1A96"/>
    <w:rsid w:val="004A2910"/>
    <w:rsid w:val="004A2B92"/>
    <w:rsid w:val="004A4006"/>
    <w:rsid w:val="004A406A"/>
    <w:rsid w:val="004A6804"/>
    <w:rsid w:val="004A6A43"/>
    <w:rsid w:val="004A748C"/>
    <w:rsid w:val="004B3854"/>
    <w:rsid w:val="004B4F3D"/>
    <w:rsid w:val="004C0972"/>
    <w:rsid w:val="004C14B8"/>
    <w:rsid w:val="004C5713"/>
    <w:rsid w:val="004C6171"/>
    <w:rsid w:val="004C69C3"/>
    <w:rsid w:val="004C6AC9"/>
    <w:rsid w:val="004D06FB"/>
    <w:rsid w:val="004D1C58"/>
    <w:rsid w:val="004D25C0"/>
    <w:rsid w:val="004D2885"/>
    <w:rsid w:val="004D2A88"/>
    <w:rsid w:val="004D3F73"/>
    <w:rsid w:val="004D4F29"/>
    <w:rsid w:val="004D5606"/>
    <w:rsid w:val="004D5A6A"/>
    <w:rsid w:val="004D5C47"/>
    <w:rsid w:val="004E0B3D"/>
    <w:rsid w:val="004E33BE"/>
    <w:rsid w:val="004F0DE2"/>
    <w:rsid w:val="004F1106"/>
    <w:rsid w:val="004F57AF"/>
    <w:rsid w:val="005021F8"/>
    <w:rsid w:val="00504D5E"/>
    <w:rsid w:val="00505A0E"/>
    <w:rsid w:val="00510975"/>
    <w:rsid w:val="00512BF2"/>
    <w:rsid w:val="00513EE1"/>
    <w:rsid w:val="00514E7C"/>
    <w:rsid w:val="00515482"/>
    <w:rsid w:val="00516220"/>
    <w:rsid w:val="00516677"/>
    <w:rsid w:val="0052498C"/>
    <w:rsid w:val="00524FB7"/>
    <w:rsid w:val="0052502A"/>
    <w:rsid w:val="00530B07"/>
    <w:rsid w:val="00532C37"/>
    <w:rsid w:val="00533216"/>
    <w:rsid w:val="00533846"/>
    <w:rsid w:val="0053538F"/>
    <w:rsid w:val="0053542B"/>
    <w:rsid w:val="00535512"/>
    <w:rsid w:val="00536029"/>
    <w:rsid w:val="00537774"/>
    <w:rsid w:val="00537D4C"/>
    <w:rsid w:val="00540A9C"/>
    <w:rsid w:val="00541DD7"/>
    <w:rsid w:val="00542BFF"/>
    <w:rsid w:val="0054308D"/>
    <w:rsid w:val="0054546C"/>
    <w:rsid w:val="005460F5"/>
    <w:rsid w:val="00547711"/>
    <w:rsid w:val="0055094B"/>
    <w:rsid w:val="00551BC7"/>
    <w:rsid w:val="005533AB"/>
    <w:rsid w:val="00554EA1"/>
    <w:rsid w:val="005556CA"/>
    <w:rsid w:val="00555F59"/>
    <w:rsid w:val="00557F00"/>
    <w:rsid w:val="00562C82"/>
    <w:rsid w:val="00564B45"/>
    <w:rsid w:val="00565FB7"/>
    <w:rsid w:val="005675E1"/>
    <w:rsid w:val="005717B8"/>
    <w:rsid w:val="00573603"/>
    <w:rsid w:val="00575024"/>
    <w:rsid w:val="005751AD"/>
    <w:rsid w:val="00575D1E"/>
    <w:rsid w:val="00576DEF"/>
    <w:rsid w:val="00580110"/>
    <w:rsid w:val="005833B1"/>
    <w:rsid w:val="00583A33"/>
    <w:rsid w:val="005862DF"/>
    <w:rsid w:val="005924DE"/>
    <w:rsid w:val="0059374F"/>
    <w:rsid w:val="00594EAB"/>
    <w:rsid w:val="00594F55"/>
    <w:rsid w:val="00595DC2"/>
    <w:rsid w:val="00596B1B"/>
    <w:rsid w:val="00596BE3"/>
    <w:rsid w:val="005A0218"/>
    <w:rsid w:val="005A374C"/>
    <w:rsid w:val="005A68EF"/>
    <w:rsid w:val="005A6A54"/>
    <w:rsid w:val="005B1348"/>
    <w:rsid w:val="005B13D4"/>
    <w:rsid w:val="005B1496"/>
    <w:rsid w:val="005B1661"/>
    <w:rsid w:val="005B5ED3"/>
    <w:rsid w:val="005B5FB9"/>
    <w:rsid w:val="005B70C0"/>
    <w:rsid w:val="005B72FF"/>
    <w:rsid w:val="005B785E"/>
    <w:rsid w:val="005C2063"/>
    <w:rsid w:val="005C2F86"/>
    <w:rsid w:val="005C498F"/>
    <w:rsid w:val="005C67D4"/>
    <w:rsid w:val="005C7B66"/>
    <w:rsid w:val="005C7C77"/>
    <w:rsid w:val="005C7CAE"/>
    <w:rsid w:val="005D0D12"/>
    <w:rsid w:val="005D38BB"/>
    <w:rsid w:val="005D38C0"/>
    <w:rsid w:val="005D3D51"/>
    <w:rsid w:val="005D41B9"/>
    <w:rsid w:val="005D6AA8"/>
    <w:rsid w:val="005E1900"/>
    <w:rsid w:val="005E7355"/>
    <w:rsid w:val="005F2826"/>
    <w:rsid w:val="005F4A63"/>
    <w:rsid w:val="005F6CC5"/>
    <w:rsid w:val="005F7679"/>
    <w:rsid w:val="005F7701"/>
    <w:rsid w:val="006004B3"/>
    <w:rsid w:val="00605CC7"/>
    <w:rsid w:val="00606070"/>
    <w:rsid w:val="00606BA4"/>
    <w:rsid w:val="00610B7A"/>
    <w:rsid w:val="00610BE7"/>
    <w:rsid w:val="00611016"/>
    <w:rsid w:val="00612C09"/>
    <w:rsid w:val="00612D6A"/>
    <w:rsid w:val="006138DB"/>
    <w:rsid w:val="00621131"/>
    <w:rsid w:val="00621CAC"/>
    <w:rsid w:val="006246E8"/>
    <w:rsid w:val="00626B1C"/>
    <w:rsid w:val="00627BCA"/>
    <w:rsid w:val="0063147B"/>
    <w:rsid w:val="00631AA1"/>
    <w:rsid w:val="0063245A"/>
    <w:rsid w:val="0063441D"/>
    <w:rsid w:val="00637B13"/>
    <w:rsid w:val="006403B5"/>
    <w:rsid w:val="00642A45"/>
    <w:rsid w:val="00652219"/>
    <w:rsid w:val="00652CD9"/>
    <w:rsid w:val="00652E1F"/>
    <w:rsid w:val="00654DA4"/>
    <w:rsid w:val="00654E94"/>
    <w:rsid w:val="00654E9B"/>
    <w:rsid w:val="0065608A"/>
    <w:rsid w:val="00656F48"/>
    <w:rsid w:val="00662494"/>
    <w:rsid w:val="00662C9D"/>
    <w:rsid w:val="00664BB7"/>
    <w:rsid w:val="006652CF"/>
    <w:rsid w:val="006708D5"/>
    <w:rsid w:val="00671B91"/>
    <w:rsid w:val="00673747"/>
    <w:rsid w:val="00675E4F"/>
    <w:rsid w:val="00677034"/>
    <w:rsid w:val="00680922"/>
    <w:rsid w:val="00680AA9"/>
    <w:rsid w:val="0068142E"/>
    <w:rsid w:val="00685E7E"/>
    <w:rsid w:val="00691EAF"/>
    <w:rsid w:val="00692353"/>
    <w:rsid w:val="00696154"/>
    <w:rsid w:val="00696450"/>
    <w:rsid w:val="00697626"/>
    <w:rsid w:val="006A0BC7"/>
    <w:rsid w:val="006A1D5D"/>
    <w:rsid w:val="006A5444"/>
    <w:rsid w:val="006A6A6C"/>
    <w:rsid w:val="006B12DC"/>
    <w:rsid w:val="006B20B9"/>
    <w:rsid w:val="006B42D0"/>
    <w:rsid w:val="006B696C"/>
    <w:rsid w:val="006C0565"/>
    <w:rsid w:val="006C6C32"/>
    <w:rsid w:val="006D2B55"/>
    <w:rsid w:val="006D710F"/>
    <w:rsid w:val="006E191C"/>
    <w:rsid w:val="006E2E7B"/>
    <w:rsid w:val="006E424C"/>
    <w:rsid w:val="006E4501"/>
    <w:rsid w:val="006E5056"/>
    <w:rsid w:val="006E50DA"/>
    <w:rsid w:val="006E661C"/>
    <w:rsid w:val="006E76FC"/>
    <w:rsid w:val="006F27F4"/>
    <w:rsid w:val="006F4B27"/>
    <w:rsid w:val="006F4FE3"/>
    <w:rsid w:val="006F5732"/>
    <w:rsid w:val="006F5D22"/>
    <w:rsid w:val="006F6276"/>
    <w:rsid w:val="006F6A07"/>
    <w:rsid w:val="006F6CFC"/>
    <w:rsid w:val="006F72AF"/>
    <w:rsid w:val="006F7625"/>
    <w:rsid w:val="006F76F4"/>
    <w:rsid w:val="007023A6"/>
    <w:rsid w:val="00704058"/>
    <w:rsid w:val="007048DB"/>
    <w:rsid w:val="00706E57"/>
    <w:rsid w:val="00707F9D"/>
    <w:rsid w:val="00711B40"/>
    <w:rsid w:val="00712255"/>
    <w:rsid w:val="00717CC6"/>
    <w:rsid w:val="00720284"/>
    <w:rsid w:val="00720F35"/>
    <w:rsid w:val="007215C0"/>
    <w:rsid w:val="00723ACC"/>
    <w:rsid w:val="007241FB"/>
    <w:rsid w:val="0072451D"/>
    <w:rsid w:val="00724EBF"/>
    <w:rsid w:val="00725685"/>
    <w:rsid w:val="00730069"/>
    <w:rsid w:val="0073159B"/>
    <w:rsid w:val="00736281"/>
    <w:rsid w:val="0073778A"/>
    <w:rsid w:val="00740D87"/>
    <w:rsid w:val="00741C19"/>
    <w:rsid w:val="00743DAC"/>
    <w:rsid w:val="00744C2E"/>
    <w:rsid w:val="00751036"/>
    <w:rsid w:val="00752A77"/>
    <w:rsid w:val="00753B1A"/>
    <w:rsid w:val="0075438D"/>
    <w:rsid w:val="0075475E"/>
    <w:rsid w:val="007551EE"/>
    <w:rsid w:val="0075603F"/>
    <w:rsid w:val="00757F0F"/>
    <w:rsid w:val="0076057A"/>
    <w:rsid w:val="007625A3"/>
    <w:rsid w:val="00763075"/>
    <w:rsid w:val="00767501"/>
    <w:rsid w:val="00771462"/>
    <w:rsid w:val="0077235D"/>
    <w:rsid w:val="007724D6"/>
    <w:rsid w:val="00772F45"/>
    <w:rsid w:val="0077327D"/>
    <w:rsid w:val="00773E7E"/>
    <w:rsid w:val="00776467"/>
    <w:rsid w:val="007766A1"/>
    <w:rsid w:val="0077750C"/>
    <w:rsid w:val="007843C2"/>
    <w:rsid w:val="00784CD6"/>
    <w:rsid w:val="007903FD"/>
    <w:rsid w:val="00790BC5"/>
    <w:rsid w:val="00790F31"/>
    <w:rsid w:val="00791A1C"/>
    <w:rsid w:val="007935AC"/>
    <w:rsid w:val="007A09F6"/>
    <w:rsid w:val="007A1239"/>
    <w:rsid w:val="007A3E1D"/>
    <w:rsid w:val="007A4F51"/>
    <w:rsid w:val="007A741A"/>
    <w:rsid w:val="007B2396"/>
    <w:rsid w:val="007B5032"/>
    <w:rsid w:val="007B5798"/>
    <w:rsid w:val="007B5F7C"/>
    <w:rsid w:val="007B7FB1"/>
    <w:rsid w:val="007C09D5"/>
    <w:rsid w:val="007C4075"/>
    <w:rsid w:val="007C493C"/>
    <w:rsid w:val="007C5598"/>
    <w:rsid w:val="007D0114"/>
    <w:rsid w:val="007D0ECE"/>
    <w:rsid w:val="007D0FB2"/>
    <w:rsid w:val="007D4616"/>
    <w:rsid w:val="007D53E6"/>
    <w:rsid w:val="007D6017"/>
    <w:rsid w:val="007D682A"/>
    <w:rsid w:val="007D7016"/>
    <w:rsid w:val="007E03A6"/>
    <w:rsid w:val="007E0881"/>
    <w:rsid w:val="007E0A60"/>
    <w:rsid w:val="007E1D8C"/>
    <w:rsid w:val="007E2DD8"/>
    <w:rsid w:val="007E3C5E"/>
    <w:rsid w:val="007E4E24"/>
    <w:rsid w:val="007E5300"/>
    <w:rsid w:val="007F3578"/>
    <w:rsid w:val="007F473B"/>
    <w:rsid w:val="007F5B74"/>
    <w:rsid w:val="00801F22"/>
    <w:rsid w:val="00801F86"/>
    <w:rsid w:val="0080212B"/>
    <w:rsid w:val="00802D6C"/>
    <w:rsid w:val="00803713"/>
    <w:rsid w:val="0080561F"/>
    <w:rsid w:val="008058FC"/>
    <w:rsid w:val="00806354"/>
    <w:rsid w:val="0080660F"/>
    <w:rsid w:val="00807FA9"/>
    <w:rsid w:val="00810005"/>
    <w:rsid w:val="008131E8"/>
    <w:rsid w:val="00817C77"/>
    <w:rsid w:val="0082033E"/>
    <w:rsid w:val="00824B66"/>
    <w:rsid w:val="00824D04"/>
    <w:rsid w:val="00825085"/>
    <w:rsid w:val="0082686D"/>
    <w:rsid w:val="008276C5"/>
    <w:rsid w:val="00827C01"/>
    <w:rsid w:val="00830D03"/>
    <w:rsid w:val="00832E88"/>
    <w:rsid w:val="00834CAA"/>
    <w:rsid w:val="008356FD"/>
    <w:rsid w:val="0084013E"/>
    <w:rsid w:val="00840690"/>
    <w:rsid w:val="00841A15"/>
    <w:rsid w:val="00842CEB"/>
    <w:rsid w:val="008434C2"/>
    <w:rsid w:val="0084687E"/>
    <w:rsid w:val="00847196"/>
    <w:rsid w:val="00851BB0"/>
    <w:rsid w:val="008540B2"/>
    <w:rsid w:val="00855839"/>
    <w:rsid w:val="00856856"/>
    <w:rsid w:val="00856D5F"/>
    <w:rsid w:val="00857387"/>
    <w:rsid w:val="00857781"/>
    <w:rsid w:val="00857B87"/>
    <w:rsid w:val="008629C8"/>
    <w:rsid w:val="00863814"/>
    <w:rsid w:val="00863DAD"/>
    <w:rsid w:val="00865650"/>
    <w:rsid w:val="008675C2"/>
    <w:rsid w:val="00867D1E"/>
    <w:rsid w:val="0087002B"/>
    <w:rsid w:val="00871FCD"/>
    <w:rsid w:val="00872026"/>
    <w:rsid w:val="00872B24"/>
    <w:rsid w:val="00880A00"/>
    <w:rsid w:val="00880A5E"/>
    <w:rsid w:val="00880C64"/>
    <w:rsid w:val="0088652C"/>
    <w:rsid w:val="00887FF5"/>
    <w:rsid w:val="008910A6"/>
    <w:rsid w:val="0089182F"/>
    <w:rsid w:val="008929F0"/>
    <w:rsid w:val="00892E10"/>
    <w:rsid w:val="00893778"/>
    <w:rsid w:val="00893DE9"/>
    <w:rsid w:val="008943FD"/>
    <w:rsid w:val="00895A6F"/>
    <w:rsid w:val="008A0747"/>
    <w:rsid w:val="008A1289"/>
    <w:rsid w:val="008A2376"/>
    <w:rsid w:val="008A3386"/>
    <w:rsid w:val="008A368C"/>
    <w:rsid w:val="008A5107"/>
    <w:rsid w:val="008A60DE"/>
    <w:rsid w:val="008B04E2"/>
    <w:rsid w:val="008B3D2C"/>
    <w:rsid w:val="008B4A40"/>
    <w:rsid w:val="008B527F"/>
    <w:rsid w:val="008B57AB"/>
    <w:rsid w:val="008B77DD"/>
    <w:rsid w:val="008C0100"/>
    <w:rsid w:val="008C0E90"/>
    <w:rsid w:val="008C623F"/>
    <w:rsid w:val="008C6B39"/>
    <w:rsid w:val="008C6C60"/>
    <w:rsid w:val="008D06CC"/>
    <w:rsid w:val="008D6266"/>
    <w:rsid w:val="008E0DD2"/>
    <w:rsid w:val="008E42C9"/>
    <w:rsid w:val="008E6781"/>
    <w:rsid w:val="008F2203"/>
    <w:rsid w:val="008F296F"/>
    <w:rsid w:val="008F3677"/>
    <w:rsid w:val="008F392F"/>
    <w:rsid w:val="008F5986"/>
    <w:rsid w:val="008F78FD"/>
    <w:rsid w:val="008F79F9"/>
    <w:rsid w:val="00901CE1"/>
    <w:rsid w:val="009028A8"/>
    <w:rsid w:val="00903755"/>
    <w:rsid w:val="00903CF5"/>
    <w:rsid w:val="009056D6"/>
    <w:rsid w:val="009114C4"/>
    <w:rsid w:val="00911D23"/>
    <w:rsid w:val="00914F3C"/>
    <w:rsid w:val="00915DCE"/>
    <w:rsid w:val="0092105E"/>
    <w:rsid w:val="009217BB"/>
    <w:rsid w:val="00921E74"/>
    <w:rsid w:val="009250BA"/>
    <w:rsid w:val="009250D4"/>
    <w:rsid w:val="0092520D"/>
    <w:rsid w:val="00926902"/>
    <w:rsid w:val="009271AD"/>
    <w:rsid w:val="009316B2"/>
    <w:rsid w:val="00935000"/>
    <w:rsid w:val="0093614D"/>
    <w:rsid w:val="00936F1C"/>
    <w:rsid w:val="0093719C"/>
    <w:rsid w:val="0094064E"/>
    <w:rsid w:val="00940BF5"/>
    <w:rsid w:val="00941186"/>
    <w:rsid w:val="0094267E"/>
    <w:rsid w:val="00944D6B"/>
    <w:rsid w:val="00947422"/>
    <w:rsid w:val="00951A2E"/>
    <w:rsid w:val="00954DF5"/>
    <w:rsid w:val="00956452"/>
    <w:rsid w:val="00960D60"/>
    <w:rsid w:val="009612C8"/>
    <w:rsid w:val="009621C7"/>
    <w:rsid w:val="009637B0"/>
    <w:rsid w:val="00963A27"/>
    <w:rsid w:val="00964137"/>
    <w:rsid w:val="00966384"/>
    <w:rsid w:val="00970B42"/>
    <w:rsid w:val="00971E31"/>
    <w:rsid w:val="00972958"/>
    <w:rsid w:val="00972D05"/>
    <w:rsid w:val="00973BB6"/>
    <w:rsid w:val="00973CFA"/>
    <w:rsid w:val="009751E0"/>
    <w:rsid w:val="00976F16"/>
    <w:rsid w:val="00980221"/>
    <w:rsid w:val="00982ADC"/>
    <w:rsid w:val="00985D27"/>
    <w:rsid w:val="00985D34"/>
    <w:rsid w:val="00987421"/>
    <w:rsid w:val="009908DC"/>
    <w:rsid w:val="00991214"/>
    <w:rsid w:val="00991F76"/>
    <w:rsid w:val="00992086"/>
    <w:rsid w:val="009931E7"/>
    <w:rsid w:val="00993958"/>
    <w:rsid w:val="0099478B"/>
    <w:rsid w:val="00994DA2"/>
    <w:rsid w:val="00995A17"/>
    <w:rsid w:val="009A408D"/>
    <w:rsid w:val="009A7303"/>
    <w:rsid w:val="009B015A"/>
    <w:rsid w:val="009B05BA"/>
    <w:rsid w:val="009B140C"/>
    <w:rsid w:val="009B442C"/>
    <w:rsid w:val="009B5898"/>
    <w:rsid w:val="009C162C"/>
    <w:rsid w:val="009C27E0"/>
    <w:rsid w:val="009C2DA1"/>
    <w:rsid w:val="009C2EC7"/>
    <w:rsid w:val="009D0BF8"/>
    <w:rsid w:val="009D1509"/>
    <w:rsid w:val="009D1906"/>
    <w:rsid w:val="009D225D"/>
    <w:rsid w:val="009D316C"/>
    <w:rsid w:val="009D3EEA"/>
    <w:rsid w:val="009D43D2"/>
    <w:rsid w:val="009D6EA2"/>
    <w:rsid w:val="009D7BCF"/>
    <w:rsid w:val="009D7EC3"/>
    <w:rsid w:val="009E73EB"/>
    <w:rsid w:val="009E768C"/>
    <w:rsid w:val="009E7893"/>
    <w:rsid w:val="009F1122"/>
    <w:rsid w:val="009F2041"/>
    <w:rsid w:val="009F2772"/>
    <w:rsid w:val="009F2C92"/>
    <w:rsid w:val="009F5612"/>
    <w:rsid w:val="009F6FFF"/>
    <w:rsid w:val="00A0037C"/>
    <w:rsid w:val="00A0375B"/>
    <w:rsid w:val="00A133F2"/>
    <w:rsid w:val="00A1411D"/>
    <w:rsid w:val="00A1607D"/>
    <w:rsid w:val="00A20DFE"/>
    <w:rsid w:val="00A229F7"/>
    <w:rsid w:val="00A236D1"/>
    <w:rsid w:val="00A26688"/>
    <w:rsid w:val="00A26A1B"/>
    <w:rsid w:val="00A315BA"/>
    <w:rsid w:val="00A33461"/>
    <w:rsid w:val="00A359E9"/>
    <w:rsid w:val="00A40DFC"/>
    <w:rsid w:val="00A41887"/>
    <w:rsid w:val="00A43852"/>
    <w:rsid w:val="00A45D74"/>
    <w:rsid w:val="00A45F01"/>
    <w:rsid w:val="00A46631"/>
    <w:rsid w:val="00A46F1E"/>
    <w:rsid w:val="00A47651"/>
    <w:rsid w:val="00A511FF"/>
    <w:rsid w:val="00A5335A"/>
    <w:rsid w:val="00A5430C"/>
    <w:rsid w:val="00A60939"/>
    <w:rsid w:val="00A6261A"/>
    <w:rsid w:val="00A626EB"/>
    <w:rsid w:val="00A63F9F"/>
    <w:rsid w:val="00A70BBF"/>
    <w:rsid w:val="00A714E7"/>
    <w:rsid w:val="00A7230F"/>
    <w:rsid w:val="00A72900"/>
    <w:rsid w:val="00A73672"/>
    <w:rsid w:val="00A74CFC"/>
    <w:rsid w:val="00A74E56"/>
    <w:rsid w:val="00A801D2"/>
    <w:rsid w:val="00A80D46"/>
    <w:rsid w:val="00A82A61"/>
    <w:rsid w:val="00A846FD"/>
    <w:rsid w:val="00A8471E"/>
    <w:rsid w:val="00A8669D"/>
    <w:rsid w:val="00A8690E"/>
    <w:rsid w:val="00A87273"/>
    <w:rsid w:val="00A87AE9"/>
    <w:rsid w:val="00A91300"/>
    <w:rsid w:val="00A91356"/>
    <w:rsid w:val="00A93A3F"/>
    <w:rsid w:val="00A943D2"/>
    <w:rsid w:val="00A94768"/>
    <w:rsid w:val="00A94EBB"/>
    <w:rsid w:val="00A95776"/>
    <w:rsid w:val="00A96021"/>
    <w:rsid w:val="00AA4173"/>
    <w:rsid w:val="00AA45D8"/>
    <w:rsid w:val="00AA5544"/>
    <w:rsid w:val="00AA77E3"/>
    <w:rsid w:val="00AB0E28"/>
    <w:rsid w:val="00AB3516"/>
    <w:rsid w:val="00AB5B53"/>
    <w:rsid w:val="00AB6A4A"/>
    <w:rsid w:val="00AC6423"/>
    <w:rsid w:val="00AC72CF"/>
    <w:rsid w:val="00AD3217"/>
    <w:rsid w:val="00AD52EF"/>
    <w:rsid w:val="00AD6A76"/>
    <w:rsid w:val="00AD77E7"/>
    <w:rsid w:val="00AE156F"/>
    <w:rsid w:val="00AE1702"/>
    <w:rsid w:val="00AE3209"/>
    <w:rsid w:val="00AE37EC"/>
    <w:rsid w:val="00AE4691"/>
    <w:rsid w:val="00AE4F86"/>
    <w:rsid w:val="00AE59A3"/>
    <w:rsid w:val="00AE6A7C"/>
    <w:rsid w:val="00AF2BF4"/>
    <w:rsid w:val="00AF36FC"/>
    <w:rsid w:val="00AF5DF6"/>
    <w:rsid w:val="00AF7137"/>
    <w:rsid w:val="00AF74F1"/>
    <w:rsid w:val="00B0078E"/>
    <w:rsid w:val="00B009DF"/>
    <w:rsid w:val="00B01A5F"/>
    <w:rsid w:val="00B02A07"/>
    <w:rsid w:val="00B03AE8"/>
    <w:rsid w:val="00B03D6D"/>
    <w:rsid w:val="00B0778B"/>
    <w:rsid w:val="00B07C58"/>
    <w:rsid w:val="00B100B2"/>
    <w:rsid w:val="00B122E7"/>
    <w:rsid w:val="00B12526"/>
    <w:rsid w:val="00B13163"/>
    <w:rsid w:val="00B145A9"/>
    <w:rsid w:val="00B16835"/>
    <w:rsid w:val="00B23A68"/>
    <w:rsid w:val="00B23B60"/>
    <w:rsid w:val="00B27C7F"/>
    <w:rsid w:val="00B316E0"/>
    <w:rsid w:val="00B331AF"/>
    <w:rsid w:val="00B34E0D"/>
    <w:rsid w:val="00B3577F"/>
    <w:rsid w:val="00B42FAC"/>
    <w:rsid w:val="00B439C2"/>
    <w:rsid w:val="00B43E9C"/>
    <w:rsid w:val="00B45BB2"/>
    <w:rsid w:val="00B47190"/>
    <w:rsid w:val="00B47393"/>
    <w:rsid w:val="00B503CE"/>
    <w:rsid w:val="00B52D1A"/>
    <w:rsid w:val="00B555E4"/>
    <w:rsid w:val="00B55F45"/>
    <w:rsid w:val="00B57481"/>
    <w:rsid w:val="00B62D0A"/>
    <w:rsid w:val="00B6387C"/>
    <w:rsid w:val="00B7333A"/>
    <w:rsid w:val="00B734BA"/>
    <w:rsid w:val="00B86050"/>
    <w:rsid w:val="00B8736F"/>
    <w:rsid w:val="00B93462"/>
    <w:rsid w:val="00B93617"/>
    <w:rsid w:val="00B969AB"/>
    <w:rsid w:val="00BA021D"/>
    <w:rsid w:val="00BA070F"/>
    <w:rsid w:val="00BA478B"/>
    <w:rsid w:val="00BA62E4"/>
    <w:rsid w:val="00BB1825"/>
    <w:rsid w:val="00BB203A"/>
    <w:rsid w:val="00BB345D"/>
    <w:rsid w:val="00BB3F8C"/>
    <w:rsid w:val="00BB54D6"/>
    <w:rsid w:val="00BB5C06"/>
    <w:rsid w:val="00BC10E8"/>
    <w:rsid w:val="00BC1A38"/>
    <w:rsid w:val="00BC3DD6"/>
    <w:rsid w:val="00BC45C2"/>
    <w:rsid w:val="00BC6B55"/>
    <w:rsid w:val="00BD2661"/>
    <w:rsid w:val="00BD4F98"/>
    <w:rsid w:val="00BE2776"/>
    <w:rsid w:val="00BE5119"/>
    <w:rsid w:val="00BE5CDC"/>
    <w:rsid w:val="00BE66B1"/>
    <w:rsid w:val="00BF0CED"/>
    <w:rsid w:val="00BF1359"/>
    <w:rsid w:val="00BF2DC9"/>
    <w:rsid w:val="00BF5320"/>
    <w:rsid w:val="00BF62A1"/>
    <w:rsid w:val="00C01BA9"/>
    <w:rsid w:val="00C03DCC"/>
    <w:rsid w:val="00C04FED"/>
    <w:rsid w:val="00C12844"/>
    <w:rsid w:val="00C12951"/>
    <w:rsid w:val="00C135BF"/>
    <w:rsid w:val="00C13AAD"/>
    <w:rsid w:val="00C157CB"/>
    <w:rsid w:val="00C21593"/>
    <w:rsid w:val="00C232EB"/>
    <w:rsid w:val="00C23AA7"/>
    <w:rsid w:val="00C24315"/>
    <w:rsid w:val="00C24ABD"/>
    <w:rsid w:val="00C24FC0"/>
    <w:rsid w:val="00C355D6"/>
    <w:rsid w:val="00C40066"/>
    <w:rsid w:val="00C43FC0"/>
    <w:rsid w:val="00C450F9"/>
    <w:rsid w:val="00C53B6C"/>
    <w:rsid w:val="00C60B2E"/>
    <w:rsid w:val="00C65CE2"/>
    <w:rsid w:val="00C70CC3"/>
    <w:rsid w:val="00C70EBB"/>
    <w:rsid w:val="00C70FE1"/>
    <w:rsid w:val="00C72D3F"/>
    <w:rsid w:val="00C7550A"/>
    <w:rsid w:val="00C75D95"/>
    <w:rsid w:val="00C77F2B"/>
    <w:rsid w:val="00C82274"/>
    <w:rsid w:val="00C846E1"/>
    <w:rsid w:val="00C86165"/>
    <w:rsid w:val="00C8781D"/>
    <w:rsid w:val="00C90309"/>
    <w:rsid w:val="00C9155C"/>
    <w:rsid w:val="00C921E9"/>
    <w:rsid w:val="00C96667"/>
    <w:rsid w:val="00C966E5"/>
    <w:rsid w:val="00C96A2A"/>
    <w:rsid w:val="00C96B96"/>
    <w:rsid w:val="00CA2A11"/>
    <w:rsid w:val="00CA3BE7"/>
    <w:rsid w:val="00CA6974"/>
    <w:rsid w:val="00CA7877"/>
    <w:rsid w:val="00CB01CE"/>
    <w:rsid w:val="00CB0BD7"/>
    <w:rsid w:val="00CC49D9"/>
    <w:rsid w:val="00CC733D"/>
    <w:rsid w:val="00CD0F10"/>
    <w:rsid w:val="00CD140A"/>
    <w:rsid w:val="00CD2A97"/>
    <w:rsid w:val="00CD43B8"/>
    <w:rsid w:val="00CD5C70"/>
    <w:rsid w:val="00CD64CA"/>
    <w:rsid w:val="00CD67E2"/>
    <w:rsid w:val="00CD6831"/>
    <w:rsid w:val="00CD6B27"/>
    <w:rsid w:val="00CE29D4"/>
    <w:rsid w:val="00CE325F"/>
    <w:rsid w:val="00CE39EF"/>
    <w:rsid w:val="00CE43E5"/>
    <w:rsid w:val="00CE4DE2"/>
    <w:rsid w:val="00CE5729"/>
    <w:rsid w:val="00CF1FF6"/>
    <w:rsid w:val="00CF2B15"/>
    <w:rsid w:val="00CF3B56"/>
    <w:rsid w:val="00CF3FFF"/>
    <w:rsid w:val="00CF46A2"/>
    <w:rsid w:val="00D007DA"/>
    <w:rsid w:val="00D014BB"/>
    <w:rsid w:val="00D03A9A"/>
    <w:rsid w:val="00D06AD6"/>
    <w:rsid w:val="00D06B60"/>
    <w:rsid w:val="00D07C9F"/>
    <w:rsid w:val="00D162BC"/>
    <w:rsid w:val="00D17556"/>
    <w:rsid w:val="00D2040B"/>
    <w:rsid w:val="00D24142"/>
    <w:rsid w:val="00D24581"/>
    <w:rsid w:val="00D25130"/>
    <w:rsid w:val="00D27A43"/>
    <w:rsid w:val="00D324A9"/>
    <w:rsid w:val="00D3740F"/>
    <w:rsid w:val="00D377D4"/>
    <w:rsid w:val="00D37CE0"/>
    <w:rsid w:val="00D4010D"/>
    <w:rsid w:val="00D4195A"/>
    <w:rsid w:val="00D4308E"/>
    <w:rsid w:val="00D434BF"/>
    <w:rsid w:val="00D43A5E"/>
    <w:rsid w:val="00D462CB"/>
    <w:rsid w:val="00D47942"/>
    <w:rsid w:val="00D524A8"/>
    <w:rsid w:val="00D52617"/>
    <w:rsid w:val="00D53235"/>
    <w:rsid w:val="00D53CA8"/>
    <w:rsid w:val="00D567C9"/>
    <w:rsid w:val="00D63064"/>
    <w:rsid w:val="00D63C24"/>
    <w:rsid w:val="00D65C84"/>
    <w:rsid w:val="00D66889"/>
    <w:rsid w:val="00D74AAE"/>
    <w:rsid w:val="00D75AA3"/>
    <w:rsid w:val="00D75EDF"/>
    <w:rsid w:val="00D82B68"/>
    <w:rsid w:val="00D8378D"/>
    <w:rsid w:val="00D87B94"/>
    <w:rsid w:val="00D90F3A"/>
    <w:rsid w:val="00D91DCB"/>
    <w:rsid w:val="00D94166"/>
    <w:rsid w:val="00D96653"/>
    <w:rsid w:val="00D97407"/>
    <w:rsid w:val="00DA0C21"/>
    <w:rsid w:val="00DA3E04"/>
    <w:rsid w:val="00DA4FB6"/>
    <w:rsid w:val="00DA5A35"/>
    <w:rsid w:val="00DA5A50"/>
    <w:rsid w:val="00DB0296"/>
    <w:rsid w:val="00DB1E8E"/>
    <w:rsid w:val="00DB2585"/>
    <w:rsid w:val="00DB2CC8"/>
    <w:rsid w:val="00DB4712"/>
    <w:rsid w:val="00DB49F8"/>
    <w:rsid w:val="00DB4F51"/>
    <w:rsid w:val="00DB553D"/>
    <w:rsid w:val="00DB5611"/>
    <w:rsid w:val="00DC2255"/>
    <w:rsid w:val="00DC3355"/>
    <w:rsid w:val="00DC5CB8"/>
    <w:rsid w:val="00DC63E7"/>
    <w:rsid w:val="00DC6E4C"/>
    <w:rsid w:val="00DC70B6"/>
    <w:rsid w:val="00DC716F"/>
    <w:rsid w:val="00DD1FA2"/>
    <w:rsid w:val="00DD26C3"/>
    <w:rsid w:val="00DD59A0"/>
    <w:rsid w:val="00DE333D"/>
    <w:rsid w:val="00DE3751"/>
    <w:rsid w:val="00DE5174"/>
    <w:rsid w:val="00DF2019"/>
    <w:rsid w:val="00DF3BE2"/>
    <w:rsid w:val="00DF5F2D"/>
    <w:rsid w:val="00DF697D"/>
    <w:rsid w:val="00E00BA1"/>
    <w:rsid w:val="00E02447"/>
    <w:rsid w:val="00E02799"/>
    <w:rsid w:val="00E04515"/>
    <w:rsid w:val="00E05252"/>
    <w:rsid w:val="00E05D34"/>
    <w:rsid w:val="00E067FE"/>
    <w:rsid w:val="00E07F0F"/>
    <w:rsid w:val="00E109CB"/>
    <w:rsid w:val="00E119BA"/>
    <w:rsid w:val="00E1263A"/>
    <w:rsid w:val="00E1301B"/>
    <w:rsid w:val="00E132B9"/>
    <w:rsid w:val="00E16C0C"/>
    <w:rsid w:val="00E16F84"/>
    <w:rsid w:val="00E17257"/>
    <w:rsid w:val="00E20D06"/>
    <w:rsid w:val="00E23A4D"/>
    <w:rsid w:val="00E25253"/>
    <w:rsid w:val="00E25A43"/>
    <w:rsid w:val="00E277BB"/>
    <w:rsid w:val="00E402C3"/>
    <w:rsid w:val="00E4038F"/>
    <w:rsid w:val="00E4143E"/>
    <w:rsid w:val="00E41693"/>
    <w:rsid w:val="00E41DD1"/>
    <w:rsid w:val="00E423CA"/>
    <w:rsid w:val="00E43C28"/>
    <w:rsid w:val="00E46165"/>
    <w:rsid w:val="00E46C3A"/>
    <w:rsid w:val="00E52FCD"/>
    <w:rsid w:val="00E53611"/>
    <w:rsid w:val="00E549B0"/>
    <w:rsid w:val="00E55F4C"/>
    <w:rsid w:val="00E57FC2"/>
    <w:rsid w:val="00E61111"/>
    <w:rsid w:val="00E61B2B"/>
    <w:rsid w:val="00E632B2"/>
    <w:rsid w:val="00E6582F"/>
    <w:rsid w:val="00E659B6"/>
    <w:rsid w:val="00E666E0"/>
    <w:rsid w:val="00E66CA6"/>
    <w:rsid w:val="00E67B08"/>
    <w:rsid w:val="00E71FC2"/>
    <w:rsid w:val="00E76521"/>
    <w:rsid w:val="00E76EF5"/>
    <w:rsid w:val="00E8109E"/>
    <w:rsid w:val="00E82A86"/>
    <w:rsid w:val="00E833C8"/>
    <w:rsid w:val="00E8355E"/>
    <w:rsid w:val="00E83AB3"/>
    <w:rsid w:val="00E869FF"/>
    <w:rsid w:val="00E90782"/>
    <w:rsid w:val="00E915B4"/>
    <w:rsid w:val="00E92476"/>
    <w:rsid w:val="00E960C9"/>
    <w:rsid w:val="00E96539"/>
    <w:rsid w:val="00E97FAB"/>
    <w:rsid w:val="00EA2CC4"/>
    <w:rsid w:val="00EA3C08"/>
    <w:rsid w:val="00EB0241"/>
    <w:rsid w:val="00EB0CF9"/>
    <w:rsid w:val="00EB33F3"/>
    <w:rsid w:val="00EB5B37"/>
    <w:rsid w:val="00EB7815"/>
    <w:rsid w:val="00EC0BBC"/>
    <w:rsid w:val="00EC1803"/>
    <w:rsid w:val="00EC21FB"/>
    <w:rsid w:val="00EC6CE2"/>
    <w:rsid w:val="00ED05C2"/>
    <w:rsid w:val="00ED1E10"/>
    <w:rsid w:val="00ED463D"/>
    <w:rsid w:val="00ED5E85"/>
    <w:rsid w:val="00ED67E5"/>
    <w:rsid w:val="00EE1592"/>
    <w:rsid w:val="00EE4A0E"/>
    <w:rsid w:val="00EF0292"/>
    <w:rsid w:val="00EF0456"/>
    <w:rsid w:val="00EF2DBF"/>
    <w:rsid w:val="00EF366C"/>
    <w:rsid w:val="00EF439A"/>
    <w:rsid w:val="00F0097D"/>
    <w:rsid w:val="00F00D02"/>
    <w:rsid w:val="00F03D18"/>
    <w:rsid w:val="00F04FCA"/>
    <w:rsid w:val="00F05814"/>
    <w:rsid w:val="00F06C9A"/>
    <w:rsid w:val="00F079DD"/>
    <w:rsid w:val="00F1055A"/>
    <w:rsid w:val="00F10C20"/>
    <w:rsid w:val="00F10F2F"/>
    <w:rsid w:val="00F14019"/>
    <w:rsid w:val="00F14AB5"/>
    <w:rsid w:val="00F1547C"/>
    <w:rsid w:val="00F15795"/>
    <w:rsid w:val="00F162D3"/>
    <w:rsid w:val="00F16F81"/>
    <w:rsid w:val="00F17437"/>
    <w:rsid w:val="00F2104A"/>
    <w:rsid w:val="00F2191E"/>
    <w:rsid w:val="00F227DF"/>
    <w:rsid w:val="00F24E56"/>
    <w:rsid w:val="00F25C51"/>
    <w:rsid w:val="00F274BD"/>
    <w:rsid w:val="00F31C6C"/>
    <w:rsid w:val="00F3477B"/>
    <w:rsid w:val="00F348AF"/>
    <w:rsid w:val="00F35494"/>
    <w:rsid w:val="00F377F2"/>
    <w:rsid w:val="00F40BEA"/>
    <w:rsid w:val="00F4265B"/>
    <w:rsid w:val="00F46299"/>
    <w:rsid w:val="00F55486"/>
    <w:rsid w:val="00F559D1"/>
    <w:rsid w:val="00F56447"/>
    <w:rsid w:val="00F56700"/>
    <w:rsid w:val="00F57755"/>
    <w:rsid w:val="00F57A6C"/>
    <w:rsid w:val="00F601A5"/>
    <w:rsid w:val="00F6189B"/>
    <w:rsid w:val="00F65349"/>
    <w:rsid w:val="00F65968"/>
    <w:rsid w:val="00F6667E"/>
    <w:rsid w:val="00F674D4"/>
    <w:rsid w:val="00F67EEB"/>
    <w:rsid w:val="00F72354"/>
    <w:rsid w:val="00F73021"/>
    <w:rsid w:val="00F74371"/>
    <w:rsid w:val="00F760AF"/>
    <w:rsid w:val="00F76D5E"/>
    <w:rsid w:val="00F77234"/>
    <w:rsid w:val="00F77CA8"/>
    <w:rsid w:val="00F8107A"/>
    <w:rsid w:val="00F83017"/>
    <w:rsid w:val="00F847DE"/>
    <w:rsid w:val="00F860E5"/>
    <w:rsid w:val="00F867F1"/>
    <w:rsid w:val="00F91610"/>
    <w:rsid w:val="00FA2196"/>
    <w:rsid w:val="00FA5577"/>
    <w:rsid w:val="00FB15F1"/>
    <w:rsid w:val="00FB1969"/>
    <w:rsid w:val="00FB4BB6"/>
    <w:rsid w:val="00FB4C76"/>
    <w:rsid w:val="00FB5F5D"/>
    <w:rsid w:val="00FB6082"/>
    <w:rsid w:val="00FB6357"/>
    <w:rsid w:val="00FB70FA"/>
    <w:rsid w:val="00FB7571"/>
    <w:rsid w:val="00FB757A"/>
    <w:rsid w:val="00FC0A4F"/>
    <w:rsid w:val="00FC0E64"/>
    <w:rsid w:val="00FC4594"/>
    <w:rsid w:val="00FC6089"/>
    <w:rsid w:val="00FC60F8"/>
    <w:rsid w:val="00FC7014"/>
    <w:rsid w:val="00FC70AA"/>
    <w:rsid w:val="00FD0287"/>
    <w:rsid w:val="00FD135E"/>
    <w:rsid w:val="00FD21EE"/>
    <w:rsid w:val="00FD2F8E"/>
    <w:rsid w:val="00FD4C34"/>
    <w:rsid w:val="00FD5368"/>
    <w:rsid w:val="00FD5D51"/>
    <w:rsid w:val="00FD72FE"/>
    <w:rsid w:val="00FE0A5E"/>
    <w:rsid w:val="00FE0B71"/>
    <w:rsid w:val="00FE106E"/>
    <w:rsid w:val="00FE2198"/>
    <w:rsid w:val="00FE3736"/>
    <w:rsid w:val="00FE3CD1"/>
    <w:rsid w:val="00FE44E5"/>
    <w:rsid w:val="00FE4D9F"/>
    <w:rsid w:val="00FE7E96"/>
    <w:rsid w:val="00FF0241"/>
    <w:rsid w:val="00FF1461"/>
    <w:rsid w:val="00FF2E98"/>
    <w:rsid w:val="00FF3EB5"/>
    <w:rsid w:val="00FF52F9"/>
    <w:rsid w:val="00FF60C1"/>
    <w:rsid w:val="00FF64A0"/>
    <w:rsid w:val="00FF7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FE"/>
  </w:style>
  <w:style w:type="paragraph" w:styleId="1">
    <w:name w:val="heading 1"/>
    <w:basedOn w:val="a"/>
    <w:link w:val="10"/>
    <w:uiPriority w:val="9"/>
    <w:qFormat/>
    <w:rsid w:val="00B03D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D6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E3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E3C5E"/>
    <w:rPr>
      <w:i/>
      <w:iCs/>
    </w:rPr>
  </w:style>
  <w:style w:type="character" w:styleId="a5">
    <w:name w:val="Hyperlink"/>
    <w:basedOn w:val="a0"/>
    <w:uiPriority w:val="99"/>
    <w:semiHidden/>
    <w:unhideWhenUsed/>
    <w:rsid w:val="007E3C5E"/>
    <w:rPr>
      <w:color w:val="0000FF"/>
      <w:u w:val="single"/>
    </w:rPr>
  </w:style>
  <w:style w:type="character" w:styleId="a6">
    <w:name w:val="Strong"/>
    <w:basedOn w:val="a0"/>
    <w:uiPriority w:val="22"/>
    <w:qFormat/>
    <w:rsid w:val="008C6C60"/>
    <w:rPr>
      <w:b/>
      <w:bCs/>
    </w:rPr>
  </w:style>
  <w:style w:type="paragraph" w:styleId="a7">
    <w:name w:val="Balloon Text"/>
    <w:basedOn w:val="a"/>
    <w:link w:val="a8"/>
    <w:uiPriority w:val="99"/>
    <w:semiHidden/>
    <w:unhideWhenUsed/>
    <w:rsid w:val="008C6C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C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64751">
      <w:bodyDiv w:val="1"/>
      <w:marLeft w:val="0"/>
      <w:marRight w:val="0"/>
      <w:marTop w:val="0"/>
      <w:marBottom w:val="0"/>
      <w:divBdr>
        <w:top w:val="none" w:sz="0" w:space="0" w:color="auto"/>
        <w:left w:val="none" w:sz="0" w:space="0" w:color="auto"/>
        <w:bottom w:val="none" w:sz="0" w:space="0" w:color="auto"/>
        <w:right w:val="none" w:sz="0" w:space="0" w:color="auto"/>
      </w:divBdr>
      <w:divsChild>
        <w:div w:id="568852797">
          <w:marLeft w:val="0"/>
          <w:marRight w:val="0"/>
          <w:marTop w:val="0"/>
          <w:marBottom w:val="0"/>
          <w:divBdr>
            <w:top w:val="none" w:sz="0" w:space="0" w:color="auto"/>
            <w:left w:val="none" w:sz="0" w:space="0" w:color="auto"/>
            <w:bottom w:val="none" w:sz="0" w:space="0" w:color="auto"/>
            <w:right w:val="none" w:sz="0" w:space="0" w:color="auto"/>
          </w:divBdr>
          <w:divsChild>
            <w:div w:id="2070422348">
              <w:marLeft w:val="0"/>
              <w:marRight w:val="0"/>
              <w:marTop w:val="0"/>
              <w:marBottom w:val="182"/>
              <w:divBdr>
                <w:top w:val="none" w:sz="0" w:space="0" w:color="auto"/>
                <w:left w:val="none" w:sz="0" w:space="0" w:color="auto"/>
                <w:bottom w:val="none" w:sz="0" w:space="0" w:color="auto"/>
                <w:right w:val="none" w:sz="0" w:space="0" w:color="auto"/>
              </w:divBdr>
              <w:divsChild>
                <w:div w:id="6713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9622">
      <w:bodyDiv w:val="1"/>
      <w:marLeft w:val="0"/>
      <w:marRight w:val="0"/>
      <w:marTop w:val="0"/>
      <w:marBottom w:val="0"/>
      <w:divBdr>
        <w:top w:val="none" w:sz="0" w:space="0" w:color="auto"/>
        <w:left w:val="none" w:sz="0" w:space="0" w:color="auto"/>
        <w:bottom w:val="none" w:sz="0" w:space="0" w:color="auto"/>
        <w:right w:val="none" w:sz="0" w:space="0" w:color="auto"/>
      </w:divBdr>
      <w:divsChild>
        <w:div w:id="1711303421">
          <w:marLeft w:val="0"/>
          <w:marRight w:val="0"/>
          <w:marTop w:val="0"/>
          <w:marBottom w:val="0"/>
          <w:divBdr>
            <w:top w:val="none" w:sz="0" w:space="0" w:color="auto"/>
            <w:left w:val="none" w:sz="0" w:space="0" w:color="auto"/>
            <w:bottom w:val="none" w:sz="0" w:space="0" w:color="auto"/>
            <w:right w:val="none" w:sz="0" w:space="0" w:color="auto"/>
          </w:divBdr>
          <w:divsChild>
            <w:div w:id="2071070329">
              <w:marLeft w:val="0"/>
              <w:marRight w:val="0"/>
              <w:marTop w:val="0"/>
              <w:marBottom w:val="182"/>
              <w:divBdr>
                <w:top w:val="none" w:sz="0" w:space="0" w:color="auto"/>
                <w:left w:val="none" w:sz="0" w:space="0" w:color="auto"/>
                <w:bottom w:val="none" w:sz="0" w:space="0" w:color="auto"/>
                <w:right w:val="none" w:sz="0" w:space="0" w:color="auto"/>
              </w:divBdr>
              <w:divsChild>
                <w:div w:id="7000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939">
      <w:bodyDiv w:val="1"/>
      <w:marLeft w:val="0"/>
      <w:marRight w:val="0"/>
      <w:marTop w:val="0"/>
      <w:marBottom w:val="0"/>
      <w:divBdr>
        <w:top w:val="none" w:sz="0" w:space="0" w:color="auto"/>
        <w:left w:val="none" w:sz="0" w:space="0" w:color="auto"/>
        <w:bottom w:val="none" w:sz="0" w:space="0" w:color="auto"/>
        <w:right w:val="none" w:sz="0" w:space="0" w:color="auto"/>
      </w:divBdr>
      <w:divsChild>
        <w:div w:id="1635284086">
          <w:marLeft w:val="0"/>
          <w:marRight w:val="0"/>
          <w:marTop w:val="0"/>
          <w:marBottom w:val="0"/>
          <w:divBdr>
            <w:top w:val="none" w:sz="0" w:space="0" w:color="auto"/>
            <w:left w:val="none" w:sz="0" w:space="0" w:color="auto"/>
            <w:bottom w:val="none" w:sz="0" w:space="0" w:color="auto"/>
            <w:right w:val="none" w:sz="0" w:space="0" w:color="auto"/>
          </w:divBdr>
          <w:divsChild>
            <w:div w:id="1936472804">
              <w:marLeft w:val="0"/>
              <w:marRight w:val="0"/>
              <w:marTop w:val="0"/>
              <w:marBottom w:val="182"/>
              <w:divBdr>
                <w:top w:val="none" w:sz="0" w:space="0" w:color="auto"/>
                <w:left w:val="none" w:sz="0" w:space="0" w:color="auto"/>
                <w:bottom w:val="none" w:sz="0" w:space="0" w:color="auto"/>
                <w:right w:val="none" w:sz="0" w:space="0" w:color="auto"/>
              </w:divBdr>
              <w:divsChild>
                <w:div w:id="4094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8828">
      <w:bodyDiv w:val="1"/>
      <w:marLeft w:val="0"/>
      <w:marRight w:val="0"/>
      <w:marTop w:val="0"/>
      <w:marBottom w:val="0"/>
      <w:divBdr>
        <w:top w:val="none" w:sz="0" w:space="0" w:color="auto"/>
        <w:left w:val="none" w:sz="0" w:space="0" w:color="auto"/>
        <w:bottom w:val="none" w:sz="0" w:space="0" w:color="auto"/>
        <w:right w:val="none" w:sz="0" w:space="0" w:color="auto"/>
      </w:divBdr>
      <w:divsChild>
        <w:div w:id="1069183731">
          <w:marLeft w:val="0"/>
          <w:marRight w:val="0"/>
          <w:marTop w:val="0"/>
          <w:marBottom w:val="0"/>
          <w:divBdr>
            <w:top w:val="none" w:sz="0" w:space="0" w:color="auto"/>
            <w:left w:val="none" w:sz="0" w:space="0" w:color="auto"/>
            <w:bottom w:val="none" w:sz="0" w:space="0" w:color="auto"/>
            <w:right w:val="none" w:sz="0" w:space="0" w:color="auto"/>
          </w:divBdr>
          <w:divsChild>
            <w:div w:id="807669376">
              <w:marLeft w:val="0"/>
              <w:marRight w:val="0"/>
              <w:marTop w:val="0"/>
              <w:marBottom w:val="182"/>
              <w:divBdr>
                <w:top w:val="none" w:sz="0" w:space="0" w:color="auto"/>
                <w:left w:val="none" w:sz="0" w:space="0" w:color="auto"/>
                <w:bottom w:val="none" w:sz="0" w:space="0" w:color="auto"/>
                <w:right w:val="none" w:sz="0" w:space="0" w:color="auto"/>
              </w:divBdr>
              <w:divsChild>
                <w:div w:id="14387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676">
      <w:bodyDiv w:val="1"/>
      <w:marLeft w:val="0"/>
      <w:marRight w:val="0"/>
      <w:marTop w:val="0"/>
      <w:marBottom w:val="0"/>
      <w:divBdr>
        <w:top w:val="none" w:sz="0" w:space="0" w:color="auto"/>
        <w:left w:val="none" w:sz="0" w:space="0" w:color="auto"/>
        <w:bottom w:val="none" w:sz="0" w:space="0" w:color="auto"/>
        <w:right w:val="none" w:sz="0" w:space="0" w:color="auto"/>
      </w:divBdr>
      <w:divsChild>
        <w:div w:id="1084179034">
          <w:marLeft w:val="0"/>
          <w:marRight w:val="0"/>
          <w:marTop w:val="0"/>
          <w:marBottom w:val="0"/>
          <w:divBdr>
            <w:top w:val="none" w:sz="0" w:space="0" w:color="auto"/>
            <w:left w:val="none" w:sz="0" w:space="0" w:color="auto"/>
            <w:bottom w:val="none" w:sz="0" w:space="0" w:color="auto"/>
            <w:right w:val="none" w:sz="0" w:space="0" w:color="auto"/>
          </w:divBdr>
          <w:divsChild>
            <w:div w:id="1514805018">
              <w:marLeft w:val="0"/>
              <w:marRight w:val="0"/>
              <w:marTop w:val="0"/>
              <w:marBottom w:val="182"/>
              <w:divBdr>
                <w:top w:val="none" w:sz="0" w:space="0" w:color="auto"/>
                <w:left w:val="none" w:sz="0" w:space="0" w:color="auto"/>
                <w:bottom w:val="none" w:sz="0" w:space="0" w:color="auto"/>
                <w:right w:val="none" w:sz="0" w:space="0" w:color="auto"/>
              </w:divBdr>
              <w:divsChild>
                <w:div w:id="15248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7357">
      <w:bodyDiv w:val="1"/>
      <w:marLeft w:val="0"/>
      <w:marRight w:val="0"/>
      <w:marTop w:val="0"/>
      <w:marBottom w:val="0"/>
      <w:divBdr>
        <w:top w:val="none" w:sz="0" w:space="0" w:color="auto"/>
        <w:left w:val="none" w:sz="0" w:space="0" w:color="auto"/>
        <w:bottom w:val="none" w:sz="0" w:space="0" w:color="auto"/>
        <w:right w:val="none" w:sz="0" w:space="0" w:color="auto"/>
      </w:divBdr>
      <w:divsChild>
        <w:div w:id="1651976522">
          <w:marLeft w:val="0"/>
          <w:marRight w:val="0"/>
          <w:marTop w:val="0"/>
          <w:marBottom w:val="0"/>
          <w:divBdr>
            <w:top w:val="none" w:sz="0" w:space="0" w:color="auto"/>
            <w:left w:val="none" w:sz="0" w:space="0" w:color="auto"/>
            <w:bottom w:val="none" w:sz="0" w:space="0" w:color="auto"/>
            <w:right w:val="none" w:sz="0" w:space="0" w:color="auto"/>
          </w:divBdr>
          <w:divsChild>
            <w:div w:id="267473885">
              <w:marLeft w:val="0"/>
              <w:marRight w:val="0"/>
              <w:marTop w:val="0"/>
              <w:marBottom w:val="182"/>
              <w:divBdr>
                <w:top w:val="none" w:sz="0" w:space="0" w:color="auto"/>
                <w:left w:val="none" w:sz="0" w:space="0" w:color="auto"/>
                <w:bottom w:val="none" w:sz="0" w:space="0" w:color="auto"/>
                <w:right w:val="none" w:sz="0" w:space="0" w:color="auto"/>
              </w:divBdr>
              <w:divsChild>
                <w:div w:id="20696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8363">
      <w:bodyDiv w:val="1"/>
      <w:marLeft w:val="0"/>
      <w:marRight w:val="0"/>
      <w:marTop w:val="0"/>
      <w:marBottom w:val="0"/>
      <w:divBdr>
        <w:top w:val="none" w:sz="0" w:space="0" w:color="auto"/>
        <w:left w:val="none" w:sz="0" w:space="0" w:color="auto"/>
        <w:bottom w:val="none" w:sz="0" w:space="0" w:color="auto"/>
        <w:right w:val="none" w:sz="0" w:space="0" w:color="auto"/>
      </w:divBdr>
    </w:div>
    <w:div w:id="340206354">
      <w:bodyDiv w:val="1"/>
      <w:marLeft w:val="0"/>
      <w:marRight w:val="0"/>
      <w:marTop w:val="0"/>
      <w:marBottom w:val="0"/>
      <w:divBdr>
        <w:top w:val="none" w:sz="0" w:space="0" w:color="auto"/>
        <w:left w:val="none" w:sz="0" w:space="0" w:color="auto"/>
        <w:bottom w:val="none" w:sz="0" w:space="0" w:color="auto"/>
        <w:right w:val="none" w:sz="0" w:space="0" w:color="auto"/>
      </w:divBdr>
      <w:divsChild>
        <w:div w:id="282734449">
          <w:marLeft w:val="0"/>
          <w:marRight w:val="0"/>
          <w:marTop w:val="0"/>
          <w:marBottom w:val="0"/>
          <w:divBdr>
            <w:top w:val="none" w:sz="0" w:space="0" w:color="auto"/>
            <w:left w:val="none" w:sz="0" w:space="0" w:color="auto"/>
            <w:bottom w:val="none" w:sz="0" w:space="0" w:color="auto"/>
            <w:right w:val="none" w:sz="0" w:space="0" w:color="auto"/>
          </w:divBdr>
          <w:divsChild>
            <w:div w:id="971209857">
              <w:marLeft w:val="0"/>
              <w:marRight w:val="0"/>
              <w:marTop w:val="0"/>
              <w:marBottom w:val="182"/>
              <w:divBdr>
                <w:top w:val="none" w:sz="0" w:space="0" w:color="auto"/>
                <w:left w:val="none" w:sz="0" w:space="0" w:color="auto"/>
                <w:bottom w:val="none" w:sz="0" w:space="0" w:color="auto"/>
                <w:right w:val="none" w:sz="0" w:space="0" w:color="auto"/>
              </w:divBdr>
              <w:divsChild>
                <w:div w:id="633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3395">
      <w:bodyDiv w:val="1"/>
      <w:marLeft w:val="0"/>
      <w:marRight w:val="0"/>
      <w:marTop w:val="0"/>
      <w:marBottom w:val="0"/>
      <w:divBdr>
        <w:top w:val="none" w:sz="0" w:space="0" w:color="auto"/>
        <w:left w:val="none" w:sz="0" w:space="0" w:color="auto"/>
        <w:bottom w:val="none" w:sz="0" w:space="0" w:color="auto"/>
        <w:right w:val="none" w:sz="0" w:space="0" w:color="auto"/>
      </w:divBdr>
      <w:divsChild>
        <w:div w:id="1453549422">
          <w:marLeft w:val="0"/>
          <w:marRight w:val="0"/>
          <w:marTop w:val="0"/>
          <w:marBottom w:val="0"/>
          <w:divBdr>
            <w:top w:val="none" w:sz="0" w:space="0" w:color="auto"/>
            <w:left w:val="none" w:sz="0" w:space="0" w:color="auto"/>
            <w:bottom w:val="none" w:sz="0" w:space="0" w:color="auto"/>
            <w:right w:val="none" w:sz="0" w:space="0" w:color="auto"/>
          </w:divBdr>
          <w:divsChild>
            <w:div w:id="908658614">
              <w:marLeft w:val="0"/>
              <w:marRight w:val="0"/>
              <w:marTop w:val="0"/>
              <w:marBottom w:val="182"/>
              <w:divBdr>
                <w:top w:val="none" w:sz="0" w:space="0" w:color="auto"/>
                <w:left w:val="none" w:sz="0" w:space="0" w:color="auto"/>
                <w:bottom w:val="none" w:sz="0" w:space="0" w:color="auto"/>
                <w:right w:val="none" w:sz="0" w:space="0" w:color="auto"/>
              </w:divBdr>
              <w:divsChild>
                <w:div w:id="21163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9535">
      <w:bodyDiv w:val="1"/>
      <w:marLeft w:val="0"/>
      <w:marRight w:val="0"/>
      <w:marTop w:val="0"/>
      <w:marBottom w:val="0"/>
      <w:divBdr>
        <w:top w:val="none" w:sz="0" w:space="0" w:color="auto"/>
        <w:left w:val="none" w:sz="0" w:space="0" w:color="auto"/>
        <w:bottom w:val="none" w:sz="0" w:space="0" w:color="auto"/>
        <w:right w:val="none" w:sz="0" w:space="0" w:color="auto"/>
      </w:divBdr>
      <w:divsChild>
        <w:div w:id="1701514615">
          <w:marLeft w:val="0"/>
          <w:marRight w:val="0"/>
          <w:marTop w:val="0"/>
          <w:marBottom w:val="0"/>
          <w:divBdr>
            <w:top w:val="none" w:sz="0" w:space="0" w:color="auto"/>
            <w:left w:val="none" w:sz="0" w:space="0" w:color="auto"/>
            <w:bottom w:val="none" w:sz="0" w:space="0" w:color="auto"/>
            <w:right w:val="none" w:sz="0" w:space="0" w:color="auto"/>
          </w:divBdr>
          <w:divsChild>
            <w:div w:id="553392853">
              <w:marLeft w:val="0"/>
              <w:marRight w:val="0"/>
              <w:marTop w:val="0"/>
              <w:marBottom w:val="182"/>
              <w:divBdr>
                <w:top w:val="none" w:sz="0" w:space="0" w:color="auto"/>
                <w:left w:val="none" w:sz="0" w:space="0" w:color="auto"/>
                <w:bottom w:val="none" w:sz="0" w:space="0" w:color="auto"/>
                <w:right w:val="none" w:sz="0" w:space="0" w:color="auto"/>
              </w:divBdr>
              <w:divsChild>
                <w:div w:id="16407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0473">
      <w:bodyDiv w:val="1"/>
      <w:marLeft w:val="0"/>
      <w:marRight w:val="0"/>
      <w:marTop w:val="0"/>
      <w:marBottom w:val="0"/>
      <w:divBdr>
        <w:top w:val="none" w:sz="0" w:space="0" w:color="auto"/>
        <w:left w:val="none" w:sz="0" w:space="0" w:color="auto"/>
        <w:bottom w:val="none" w:sz="0" w:space="0" w:color="auto"/>
        <w:right w:val="none" w:sz="0" w:space="0" w:color="auto"/>
      </w:divBdr>
      <w:divsChild>
        <w:div w:id="1960842629">
          <w:marLeft w:val="0"/>
          <w:marRight w:val="0"/>
          <w:marTop w:val="0"/>
          <w:marBottom w:val="0"/>
          <w:divBdr>
            <w:top w:val="none" w:sz="0" w:space="0" w:color="auto"/>
            <w:left w:val="none" w:sz="0" w:space="0" w:color="auto"/>
            <w:bottom w:val="none" w:sz="0" w:space="0" w:color="auto"/>
            <w:right w:val="none" w:sz="0" w:space="0" w:color="auto"/>
          </w:divBdr>
          <w:divsChild>
            <w:div w:id="1555970532">
              <w:marLeft w:val="0"/>
              <w:marRight w:val="0"/>
              <w:marTop w:val="0"/>
              <w:marBottom w:val="182"/>
              <w:divBdr>
                <w:top w:val="none" w:sz="0" w:space="0" w:color="auto"/>
                <w:left w:val="none" w:sz="0" w:space="0" w:color="auto"/>
                <w:bottom w:val="none" w:sz="0" w:space="0" w:color="auto"/>
                <w:right w:val="none" w:sz="0" w:space="0" w:color="auto"/>
              </w:divBdr>
              <w:divsChild>
                <w:div w:id="14336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7221">
      <w:bodyDiv w:val="1"/>
      <w:marLeft w:val="0"/>
      <w:marRight w:val="0"/>
      <w:marTop w:val="0"/>
      <w:marBottom w:val="0"/>
      <w:divBdr>
        <w:top w:val="none" w:sz="0" w:space="0" w:color="auto"/>
        <w:left w:val="none" w:sz="0" w:space="0" w:color="auto"/>
        <w:bottom w:val="none" w:sz="0" w:space="0" w:color="auto"/>
        <w:right w:val="none" w:sz="0" w:space="0" w:color="auto"/>
      </w:divBdr>
      <w:divsChild>
        <w:div w:id="1794129665">
          <w:marLeft w:val="0"/>
          <w:marRight w:val="0"/>
          <w:marTop w:val="0"/>
          <w:marBottom w:val="0"/>
          <w:divBdr>
            <w:top w:val="none" w:sz="0" w:space="0" w:color="auto"/>
            <w:left w:val="none" w:sz="0" w:space="0" w:color="auto"/>
            <w:bottom w:val="none" w:sz="0" w:space="0" w:color="auto"/>
            <w:right w:val="none" w:sz="0" w:space="0" w:color="auto"/>
          </w:divBdr>
          <w:divsChild>
            <w:div w:id="193278422">
              <w:marLeft w:val="0"/>
              <w:marRight w:val="0"/>
              <w:marTop w:val="0"/>
              <w:marBottom w:val="182"/>
              <w:divBdr>
                <w:top w:val="none" w:sz="0" w:space="0" w:color="auto"/>
                <w:left w:val="none" w:sz="0" w:space="0" w:color="auto"/>
                <w:bottom w:val="none" w:sz="0" w:space="0" w:color="auto"/>
                <w:right w:val="none" w:sz="0" w:space="0" w:color="auto"/>
              </w:divBdr>
              <w:divsChild>
                <w:div w:id="7199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4697">
      <w:bodyDiv w:val="1"/>
      <w:marLeft w:val="0"/>
      <w:marRight w:val="0"/>
      <w:marTop w:val="0"/>
      <w:marBottom w:val="0"/>
      <w:divBdr>
        <w:top w:val="none" w:sz="0" w:space="0" w:color="auto"/>
        <w:left w:val="none" w:sz="0" w:space="0" w:color="auto"/>
        <w:bottom w:val="none" w:sz="0" w:space="0" w:color="auto"/>
        <w:right w:val="none" w:sz="0" w:space="0" w:color="auto"/>
      </w:divBdr>
      <w:divsChild>
        <w:div w:id="85813073">
          <w:marLeft w:val="0"/>
          <w:marRight w:val="0"/>
          <w:marTop w:val="0"/>
          <w:marBottom w:val="0"/>
          <w:divBdr>
            <w:top w:val="none" w:sz="0" w:space="0" w:color="auto"/>
            <w:left w:val="none" w:sz="0" w:space="0" w:color="auto"/>
            <w:bottom w:val="none" w:sz="0" w:space="0" w:color="auto"/>
            <w:right w:val="none" w:sz="0" w:space="0" w:color="auto"/>
          </w:divBdr>
          <w:divsChild>
            <w:div w:id="1045445449">
              <w:marLeft w:val="0"/>
              <w:marRight w:val="0"/>
              <w:marTop w:val="0"/>
              <w:marBottom w:val="182"/>
              <w:divBdr>
                <w:top w:val="none" w:sz="0" w:space="0" w:color="auto"/>
                <w:left w:val="none" w:sz="0" w:space="0" w:color="auto"/>
                <w:bottom w:val="none" w:sz="0" w:space="0" w:color="auto"/>
                <w:right w:val="none" w:sz="0" w:space="0" w:color="auto"/>
              </w:divBdr>
              <w:divsChild>
                <w:div w:id="9387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9158">
      <w:bodyDiv w:val="1"/>
      <w:marLeft w:val="0"/>
      <w:marRight w:val="0"/>
      <w:marTop w:val="0"/>
      <w:marBottom w:val="0"/>
      <w:divBdr>
        <w:top w:val="none" w:sz="0" w:space="0" w:color="auto"/>
        <w:left w:val="none" w:sz="0" w:space="0" w:color="auto"/>
        <w:bottom w:val="none" w:sz="0" w:space="0" w:color="auto"/>
        <w:right w:val="none" w:sz="0" w:space="0" w:color="auto"/>
      </w:divBdr>
      <w:divsChild>
        <w:div w:id="1705597019">
          <w:marLeft w:val="0"/>
          <w:marRight w:val="0"/>
          <w:marTop w:val="0"/>
          <w:marBottom w:val="0"/>
          <w:divBdr>
            <w:top w:val="none" w:sz="0" w:space="0" w:color="auto"/>
            <w:left w:val="none" w:sz="0" w:space="0" w:color="auto"/>
            <w:bottom w:val="none" w:sz="0" w:space="0" w:color="auto"/>
            <w:right w:val="none" w:sz="0" w:space="0" w:color="auto"/>
          </w:divBdr>
          <w:divsChild>
            <w:div w:id="1878197881">
              <w:marLeft w:val="0"/>
              <w:marRight w:val="0"/>
              <w:marTop w:val="0"/>
              <w:marBottom w:val="182"/>
              <w:divBdr>
                <w:top w:val="none" w:sz="0" w:space="0" w:color="auto"/>
                <w:left w:val="none" w:sz="0" w:space="0" w:color="auto"/>
                <w:bottom w:val="none" w:sz="0" w:space="0" w:color="auto"/>
                <w:right w:val="none" w:sz="0" w:space="0" w:color="auto"/>
              </w:divBdr>
              <w:divsChild>
                <w:div w:id="8896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0153892">
          <w:marLeft w:val="0"/>
          <w:marRight w:val="0"/>
          <w:marTop w:val="0"/>
          <w:marBottom w:val="0"/>
          <w:divBdr>
            <w:top w:val="none" w:sz="0" w:space="0" w:color="auto"/>
            <w:left w:val="none" w:sz="0" w:space="0" w:color="auto"/>
            <w:bottom w:val="none" w:sz="0" w:space="0" w:color="auto"/>
            <w:right w:val="none" w:sz="0" w:space="0" w:color="auto"/>
          </w:divBdr>
          <w:divsChild>
            <w:div w:id="393242077">
              <w:marLeft w:val="0"/>
              <w:marRight w:val="0"/>
              <w:marTop w:val="0"/>
              <w:marBottom w:val="182"/>
              <w:divBdr>
                <w:top w:val="none" w:sz="0" w:space="0" w:color="auto"/>
                <w:left w:val="none" w:sz="0" w:space="0" w:color="auto"/>
                <w:bottom w:val="none" w:sz="0" w:space="0" w:color="auto"/>
                <w:right w:val="none" w:sz="0" w:space="0" w:color="auto"/>
              </w:divBdr>
              <w:divsChild>
                <w:div w:id="774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6137">
      <w:bodyDiv w:val="1"/>
      <w:marLeft w:val="0"/>
      <w:marRight w:val="0"/>
      <w:marTop w:val="0"/>
      <w:marBottom w:val="0"/>
      <w:divBdr>
        <w:top w:val="none" w:sz="0" w:space="0" w:color="auto"/>
        <w:left w:val="none" w:sz="0" w:space="0" w:color="auto"/>
        <w:bottom w:val="none" w:sz="0" w:space="0" w:color="auto"/>
        <w:right w:val="none" w:sz="0" w:space="0" w:color="auto"/>
      </w:divBdr>
      <w:divsChild>
        <w:div w:id="292177069">
          <w:marLeft w:val="0"/>
          <w:marRight w:val="0"/>
          <w:marTop w:val="0"/>
          <w:marBottom w:val="0"/>
          <w:divBdr>
            <w:top w:val="none" w:sz="0" w:space="0" w:color="auto"/>
            <w:left w:val="none" w:sz="0" w:space="0" w:color="auto"/>
            <w:bottom w:val="none" w:sz="0" w:space="0" w:color="auto"/>
            <w:right w:val="none" w:sz="0" w:space="0" w:color="auto"/>
          </w:divBdr>
          <w:divsChild>
            <w:div w:id="1339623265">
              <w:marLeft w:val="0"/>
              <w:marRight w:val="0"/>
              <w:marTop w:val="0"/>
              <w:marBottom w:val="182"/>
              <w:divBdr>
                <w:top w:val="none" w:sz="0" w:space="0" w:color="auto"/>
                <w:left w:val="none" w:sz="0" w:space="0" w:color="auto"/>
                <w:bottom w:val="none" w:sz="0" w:space="0" w:color="auto"/>
                <w:right w:val="none" w:sz="0" w:space="0" w:color="auto"/>
              </w:divBdr>
              <w:divsChild>
                <w:div w:id="5537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817">
      <w:bodyDiv w:val="1"/>
      <w:marLeft w:val="0"/>
      <w:marRight w:val="0"/>
      <w:marTop w:val="0"/>
      <w:marBottom w:val="0"/>
      <w:divBdr>
        <w:top w:val="none" w:sz="0" w:space="0" w:color="auto"/>
        <w:left w:val="none" w:sz="0" w:space="0" w:color="auto"/>
        <w:bottom w:val="none" w:sz="0" w:space="0" w:color="auto"/>
        <w:right w:val="none" w:sz="0" w:space="0" w:color="auto"/>
      </w:divBdr>
      <w:divsChild>
        <w:div w:id="1311982118">
          <w:marLeft w:val="0"/>
          <w:marRight w:val="0"/>
          <w:marTop w:val="0"/>
          <w:marBottom w:val="0"/>
          <w:divBdr>
            <w:top w:val="none" w:sz="0" w:space="0" w:color="auto"/>
            <w:left w:val="none" w:sz="0" w:space="0" w:color="auto"/>
            <w:bottom w:val="none" w:sz="0" w:space="0" w:color="auto"/>
            <w:right w:val="none" w:sz="0" w:space="0" w:color="auto"/>
          </w:divBdr>
          <w:divsChild>
            <w:div w:id="1445466328">
              <w:marLeft w:val="0"/>
              <w:marRight w:val="0"/>
              <w:marTop w:val="0"/>
              <w:marBottom w:val="182"/>
              <w:divBdr>
                <w:top w:val="none" w:sz="0" w:space="0" w:color="auto"/>
                <w:left w:val="none" w:sz="0" w:space="0" w:color="auto"/>
                <w:bottom w:val="none" w:sz="0" w:space="0" w:color="auto"/>
                <w:right w:val="none" w:sz="0" w:space="0" w:color="auto"/>
              </w:divBdr>
              <w:divsChild>
                <w:div w:id="19573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5850">
      <w:bodyDiv w:val="1"/>
      <w:marLeft w:val="0"/>
      <w:marRight w:val="0"/>
      <w:marTop w:val="0"/>
      <w:marBottom w:val="0"/>
      <w:divBdr>
        <w:top w:val="none" w:sz="0" w:space="0" w:color="auto"/>
        <w:left w:val="none" w:sz="0" w:space="0" w:color="auto"/>
        <w:bottom w:val="none" w:sz="0" w:space="0" w:color="auto"/>
        <w:right w:val="none" w:sz="0" w:space="0" w:color="auto"/>
      </w:divBdr>
      <w:divsChild>
        <w:div w:id="81027234">
          <w:marLeft w:val="0"/>
          <w:marRight w:val="0"/>
          <w:marTop w:val="0"/>
          <w:marBottom w:val="0"/>
          <w:divBdr>
            <w:top w:val="none" w:sz="0" w:space="0" w:color="auto"/>
            <w:left w:val="none" w:sz="0" w:space="0" w:color="auto"/>
            <w:bottom w:val="none" w:sz="0" w:space="0" w:color="auto"/>
            <w:right w:val="none" w:sz="0" w:space="0" w:color="auto"/>
          </w:divBdr>
          <w:divsChild>
            <w:div w:id="1031226750">
              <w:marLeft w:val="0"/>
              <w:marRight w:val="0"/>
              <w:marTop w:val="0"/>
              <w:marBottom w:val="182"/>
              <w:divBdr>
                <w:top w:val="none" w:sz="0" w:space="0" w:color="auto"/>
                <w:left w:val="none" w:sz="0" w:space="0" w:color="auto"/>
                <w:bottom w:val="none" w:sz="0" w:space="0" w:color="auto"/>
                <w:right w:val="none" w:sz="0" w:space="0" w:color="auto"/>
              </w:divBdr>
              <w:divsChild>
                <w:div w:id="2127236642">
                  <w:marLeft w:val="0"/>
                  <w:marRight w:val="0"/>
                  <w:marTop w:val="0"/>
                  <w:marBottom w:val="0"/>
                  <w:divBdr>
                    <w:top w:val="none" w:sz="0" w:space="0" w:color="auto"/>
                    <w:left w:val="none" w:sz="0" w:space="0" w:color="auto"/>
                    <w:bottom w:val="none" w:sz="0" w:space="0" w:color="auto"/>
                    <w:right w:val="none" w:sz="0" w:space="0" w:color="auto"/>
                  </w:divBdr>
                  <w:divsChild>
                    <w:div w:id="130443720">
                      <w:marLeft w:val="0"/>
                      <w:marRight w:val="0"/>
                      <w:marTop w:val="0"/>
                      <w:marBottom w:val="0"/>
                      <w:divBdr>
                        <w:top w:val="none" w:sz="0" w:space="0" w:color="auto"/>
                        <w:left w:val="none" w:sz="0" w:space="0" w:color="auto"/>
                        <w:bottom w:val="none" w:sz="0" w:space="0" w:color="auto"/>
                        <w:right w:val="none" w:sz="0" w:space="0" w:color="auto"/>
                      </w:divBdr>
                    </w:div>
                    <w:div w:id="1334068451">
                      <w:marLeft w:val="0"/>
                      <w:marRight w:val="0"/>
                      <w:marTop w:val="0"/>
                      <w:marBottom w:val="0"/>
                      <w:divBdr>
                        <w:top w:val="none" w:sz="0" w:space="0" w:color="auto"/>
                        <w:left w:val="none" w:sz="0" w:space="0" w:color="auto"/>
                        <w:bottom w:val="none" w:sz="0" w:space="0" w:color="auto"/>
                        <w:right w:val="none" w:sz="0" w:space="0" w:color="auto"/>
                      </w:divBdr>
                    </w:div>
                    <w:div w:id="1622033029">
                      <w:marLeft w:val="0"/>
                      <w:marRight w:val="0"/>
                      <w:marTop w:val="0"/>
                      <w:marBottom w:val="0"/>
                      <w:divBdr>
                        <w:top w:val="none" w:sz="0" w:space="0" w:color="auto"/>
                        <w:left w:val="none" w:sz="0" w:space="0" w:color="auto"/>
                        <w:bottom w:val="none" w:sz="0" w:space="0" w:color="auto"/>
                        <w:right w:val="none" w:sz="0" w:space="0" w:color="auto"/>
                      </w:divBdr>
                      <w:divsChild>
                        <w:div w:id="11868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47087">
      <w:bodyDiv w:val="1"/>
      <w:marLeft w:val="0"/>
      <w:marRight w:val="0"/>
      <w:marTop w:val="0"/>
      <w:marBottom w:val="0"/>
      <w:divBdr>
        <w:top w:val="none" w:sz="0" w:space="0" w:color="auto"/>
        <w:left w:val="none" w:sz="0" w:space="0" w:color="auto"/>
        <w:bottom w:val="none" w:sz="0" w:space="0" w:color="auto"/>
        <w:right w:val="none" w:sz="0" w:space="0" w:color="auto"/>
      </w:divBdr>
      <w:divsChild>
        <w:div w:id="871115748">
          <w:marLeft w:val="0"/>
          <w:marRight w:val="0"/>
          <w:marTop w:val="0"/>
          <w:marBottom w:val="0"/>
          <w:divBdr>
            <w:top w:val="none" w:sz="0" w:space="0" w:color="auto"/>
            <w:left w:val="none" w:sz="0" w:space="0" w:color="auto"/>
            <w:bottom w:val="none" w:sz="0" w:space="0" w:color="auto"/>
            <w:right w:val="none" w:sz="0" w:space="0" w:color="auto"/>
          </w:divBdr>
          <w:divsChild>
            <w:div w:id="1788884807">
              <w:marLeft w:val="0"/>
              <w:marRight w:val="0"/>
              <w:marTop w:val="0"/>
              <w:marBottom w:val="182"/>
              <w:divBdr>
                <w:top w:val="none" w:sz="0" w:space="0" w:color="auto"/>
                <w:left w:val="none" w:sz="0" w:space="0" w:color="auto"/>
                <w:bottom w:val="none" w:sz="0" w:space="0" w:color="auto"/>
                <w:right w:val="none" w:sz="0" w:space="0" w:color="auto"/>
              </w:divBdr>
              <w:divsChild>
                <w:div w:id="11236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4914">
      <w:bodyDiv w:val="1"/>
      <w:marLeft w:val="0"/>
      <w:marRight w:val="0"/>
      <w:marTop w:val="0"/>
      <w:marBottom w:val="0"/>
      <w:divBdr>
        <w:top w:val="none" w:sz="0" w:space="0" w:color="auto"/>
        <w:left w:val="none" w:sz="0" w:space="0" w:color="auto"/>
        <w:bottom w:val="none" w:sz="0" w:space="0" w:color="auto"/>
        <w:right w:val="none" w:sz="0" w:space="0" w:color="auto"/>
      </w:divBdr>
      <w:divsChild>
        <w:div w:id="1411274407">
          <w:marLeft w:val="0"/>
          <w:marRight w:val="0"/>
          <w:marTop w:val="0"/>
          <w:marBottom w:val="0"/>
          <w:divBdr>
            <w:top w:val="none" w:sz="0" w:space="0" w:color="auto"/>
            <w:left w:val="none" w:sz="0" w:space="0" w:color="auto"/>
            <w:bottom w:val="none" w:sz="0" w:space="0" w:color="auto"/>
            <w:right w:val="none" w:sz="0" w:space="0" w:color="auto"/>
          </w:divBdr>
          <w:divsChild>
            <w:div w:id="359089873">
              <w:marLeft w:val="0"/>
              <w:marRight w:val="0"/>
              <w:marTop w:val="0"/>
              <w:marBottom w:val="182"/>
              <w:divBdr>
                <w:top w:val="none" w:sz="0" w:space="0" w:color="auto"/>
                <w:left w:val="none" w:sz="0" w:space="0" w:color="auto"/>
                <w:bottom w:val="none" w:sz="0" w:space="0" w:color="auto"/>
                <w:right w:val="none" w:sz="0" w:space="0" w:color="auto"/>
              </w:divBdr>
              <w:divsChild>
                <w:div w:id="19726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1770">
      <w:bodyDiv w:val="1"/>
      <w:marLeft w:val="0"/>
      <w:marRight w:val="0"/>
      <w:marTop w:val="0"/>
      <w:marBottom w:val="0"/>
      <w:divBdr>
        <w:top w:val="none" w:sz="0" w:space="0" w:color="auto"/>
        <w:left w:val="none" w:sz="0" w:space="0" w:color="auto"/>
        <w:bottom w:val="none" w:sz="0" w:space="0" w:color="auto"/>
        <w:right w:val="none" w:sz="0" w:space="0" w:color="auto"/>
      </w:divBdr>
      <w:divsChild>
        <w:div w:id="1629048780">
          <w:marLeft w:val="0"/>
          <w:marRight w:val="0"/>
          <w:marTop w:val="0"/>
          <w:marBottom w:val="0"/>
          <w:divBdr>
            <w:top w:val="none" w:sz="0" w:space="0" w:color="auto"/>
            <w:left w:val="none" w:sz="0" w:space="0" w:color="auto"/>
            <w:bottom w:val="none" w:sz="0" w:space="0" w:color="auto"/>
            <w:right w:val="none" w:sz="0" w:space="0" w:color="auto"/>
          </w:divBdr>
          <w:divsChild>
            <w:div w:id="895895641">
              <w:marLeft w:val="0"/>
              <w:marRight w:val="121"/>
              <w:marTop w:val="0"/>
              <w:marBottom w:val="182"/>
              <w:divBdr>
                <w:top w:val="none" w:sz="0" w:space="0" w:color="auto"/>
                <w:left w:val="none" w:sz="0" w:space="0" w:color="auto"/>
                <w:bottom w:val="none" w:sz="0" w:space="0" w:color="auto"/>
                <w:right w:val="none" w:sz="0" w:space="0" w:color="auto"/>
              </w:divBdr>
              <w:divsChild>
                <w:div w:id="274484497">
                  <w:marLeft w:val="0"/>
                  <w:marRight w:val="0"/>
                  <w:marTop w:val="0"/>
                  <w:marBottom w:val="0"/>
                  <w:divBdr>
                    <w:top w:val="none" w:sz="0" w:space="0" w:color="auto"/>
                    <w:left w:val="none" w:sz="0" w:space="0" w:color="auto"/>
                    <w:bottom w:val="none" w:sz="0" w:space="0" w:color="auto"/>
                    <w:right w:val="none" w:sz="0" w:space="0" w:color="auto"/>
                  </w:divBdr>
                </w:div>
              </w:divsChild>
            </w:div>
            <w:div w:id="425811897">
              <w:marLeft w:val="0"/>
              <w:marRight w:val="0"/>
              <w:marTop w:val="0"/>
              <w:marBottom w:val="182"/>
              <w:divBdr>
                <w:top w:val="none" w:sz="0" w:space="0" w:color="auto"/>
                <w:left w:val="none" w:sz="0" w:space="0" w:color="auto"/>
                <w:bottom w:val="none" w:sz="0" w:space="0" w:color="auto"/>
                <w:right w:val="none" w:sz="0" w:space="0" w:color="auto"/>
              </w:divBdr>
              <w:divsChild>
                <w:div w:id="672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4645">
      <w:bodyDiv w:val="1"/>
      <w:marLeft w:val="0"/>
      <w:marRight w:val="0"/>
      <w:marTop w:val="0"/>
      <w:marBottom w:val="0"/>
      <w:divBdr>
        <w:top w:val="none" w:sz="0" w:space="0" w:color="auto"/>
        <w:left w:val="none" w:sz="0" w:space="0" w:color="auto"/>
        <w:bottom w:val="none" w:sz="0" w:space="0" w:color="auto"/>
        <w:right w:val="none" w:sz="0" w:space="0" w:color="auto"/>
      </w:divBdr>
      <w:divsChild>
        <w:div w:id="504831290">
          <w:marLeft w:val="0"/>
          <w:marRight w:val="0"/>
          <w:marTop w:val="0"/>
          <w:marBottom w:val="0"/>
          <w:divBdr>
            <w:top w:val="none" w:sz="0" w:space="0" w:color="auto"/>
            <w:left w:val="none" w:sz="0" w:space="0" w:color="auto"/>
            <w:bottom w:val="none" w:sz="0" w:space="0" w:color="auto"/>
            <w:right w:val="none" w:sz="0" w:space="0" w:color="auto"/>
          </w:divBdr>
          <w:divsChild>
            <w:div w:id="2123260345">
              <w:marLeft w:val="0"/>
              <w:marRight w:val="0"/>
              <w:marTop w:val="0"/>
              <w:marBottom w:val="182"/>
              <w:divBdr>
                <w:top w:val="none" w:sz="0" w:space="0" w:color="auto"/>
                <w:left w:val="none" w:sz="0" w:space="0" w:color="auto"/>
                <w:bottom w:val="none" w:sz="0" w:space="0" w:color="auto"/>
                <w:right w:val="none" w:sz="0" w:space="0" w:color="auto"/>
              </w:divBdr>
              <w:divsChild>
                <w:div w:id="2291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3376">
      <w:bodyDiv w:val="1"/>
      <w:marLeft w:val="0"/>
      <w:marRight w:val="0"/>
      <w:marTop w:val="0"/>
      <w:marBottom w:val="0"/>
      <w:divBdr>
        <w:top w:val="none" w:sz="0" w:space="0" w:color="auto"/>
        <w:left w:val="none" w:sz="0" w:space="0" w:color="auto"/>
        <w:bottom w:val="none" w:sz="0" w:space="0" w:color="auto"/>
        <w:right w:val="none" w:sz="0" w:space="0" w:color="auto"/>
      </w:divBdr>
      <w:divsChild>
        <w:div w:id="2056077969">
          <w:marLeft w:val="0"/>
          <w:marRight w:val="0"/>
          <w:marTop w:val="0"/>
          <w:marBottom w:val="0"/>
          <w:divBdr>
            <w:top w:val="none" w:sz="0" w:space="0" w:color="auto"/>
            <w:left w:val="none" w:sz="0" w:space="0" w:color="auto"/>
            <w:bottom w:val="none" w:sz="0" w:space="0" w:color="auto"/>
            <w:right w:val="none" w:sz="0" w:space="0" w:color="auto"/>
          </w:divBdr>
          <w:divsChild>
            <w:div w:id="312106898">
              <w:marLeft w:val="0"/>
              <w:marRight w:val="0"/>
              <w:marTop w:val="0"/>
              <w:marBottom w:val="182"/>
              <w:divBdr>
                <w:top w:val="none" w:sz="0" w:space="0" w:color="auto"/>
                <w:left w:val="none" w:sz="0" w:space="0" w:color="auto"/>
                <w:bottom w:val="none" w:sz="0" w:space="0" w:color="auto"/>
                <w:right w:val="none" w:sz="0" w:space="0" w:color="auto"/>
              </w:divBdr>
              <w:divsChild>
                <w:div w:id="11507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88090">
      <w:bodyDiv w:val="1"/>
      <w:marLeft w:val="0"/>
      <w:marRight w:val="0"/>
      <w:marTop w:val="0"/>
      <w:marBottom w:val="0"/>
      <w:divBdr>
        <w:top w:val="none" w:sz="0" w:space="0" w:color="auto"/>
        <w:left w:val="none" w:sz="0" w:space="0" w:color="auto"/>
        <w:bottom w:val="none" w:sz="0" w:space="0" w:color="auto"/>
        <w:right w:val="none" w:sz="0" w:space="0" w:color="auto"/>
      </w:divBdr>
      <w:divsChild>
        <w:div w:id="1037394733">
          <w:marLeft w:val="0"/>
          <w:marRight w:val="0"/>
          <w:marTop w:val="0"/>
          <w:marBottom w:val="0"/>
          <w:divBdr>
            <w:top w:val="none" w:sz="0" w:space="0" w:color="auto"/>
            <w:left w:val="none" w:sz="0" w:space="0" w:color="auto"/>
            <w:bottom w:val="none" w:sz="0" w:space="0" w:color="auto"/>
            <w:right w:val="none" w:sz="0" w:space="0" w:color="auto"/>
          </w:divBdr>
          <w:divsChild>
            <w:div w:id="109711743">
              <w:marLeft w:val="0"/>
              <w:marRight w:val="0"/>
              <w:marTop w:val="0"/>
              <w:marBottom w:val="182"/>
              <w:divBdr>
                <w:top w:val="none" w:sz="0" w:space="0" w:color="auto"/>
                <w:left w:val="none" w:sz="0" w:space="0" w:color="auto"/>
                <w:bottom w:val="none" w:sz="0" w:space="0" w:color="auto"/>
                <w:right w:val="none" w:sz="0" w:space="0" w:color="auto"/>
              </w:divBdr>
              <w:divsChild>
                <w:div w:id="15998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0020">
      <w:bodyDiv w:val="1"/>
      <w:marLeft w:val="0"/>
      <w:marRight w:val="0"/>
      <w:marTop w:val="0"/>
      <w:marBottom w:val="0"/>
      <w:divBdr>
        <w:top w:val="none" w:sz="0" w:space="0" w:color="auto"/>
        <w:left w:val="none" w:sz="0" w:space="0" w:color="auto"/>
        <w:bottom w:val="none" w:sz="0" w:space="0" w:color="auto"/>
        <w:right w:val="none" w:sz="0" w:space="0" w:color="auto"/>
      </w:divBdr>
      <w:divsChild>
        <w:div w:id="480971976">
          <w:marLeft w:val="0"/>
          <w:marRight w:val="0"/>
          <w:marTop w:val="0"/>
          <w:marBottom w:val="0"/>
          <w:divBdr>
            <w:top w:val="none" w:sz="0" w:space="0" w:color="auto"/>
            <w:left w:val="none" w:sz="0" w:space="0" w:color="auto"/>
            <w:bottom w:val="none" w:sz="0" w:space="0" w:color="auto"/>
            <w:right w:val="none" w:sz="0" w:space="0" w:color="auto"/>
          </w:divBdr>
          <w:divsChild>
            <w:div w:id="234702346">
              <w:marLeft w:val="0"/>
              <w:marRight w:val="0"/>
              <w:marTop w:val="0"/>
              <w:marBottom w:val="182"/>
              <w:divBdr>
                <w:top w:val="none" w:sz="0" w:space="0" w:color="auto"/>
                <w:left w:val="none" w:sz="0" w:space="0" w:color="auto"/>
                <w:bottom w:val="none" w:sz="0" w:space="0" w:color="auto"/>
                <w:right w:val="none" w:sz="0" w:space="0" w:color="auto"/>
              </w:divBdr>
              <w:divsChild>
                <w:div w:id="353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2634">
      <w:bodyDiv w:val="1"/>
      <w:marLeft w:val="0"/>
      <w:marRight w:val="0"/>
      <w:marTop w:val="0"/>
      <w:marBottom w:val="0"/>
      <w:divBdr>
        <w:top w:val="none" w:sz="0" w:space="0" w:color="auto"/>
        <w:left w:val="none" w:sz="0" w:space="0" w:color="auto"/>
        <w:bottom w:val="none" w:sz="0" w:space="0" w:color="auto"/>
        <w:right w:val="none" w:sz="0" w:space="0" w:color="auto"/>
      </w:divBdr>
      <w:divsChild>
        <w:div w:id="523206497">
          <w:marLeft w:val="0"/>
          <w:marRight w:val="0"/>
          <w:marTop w:val="0"/>
          <w:marBottom w:val="0"/>
          <w:divBdr>
            <w:top w:val="none" w:sz="0" w:space="0" w:color="auto"/>
            <w:left w:val="none" w:sz="0" w:space="0" w:color="auto"/>
            <w:bottom w:val="none" w:sz="0" w:space="0" w:color="auto"/>
            <w:right w:val="none" w:sz="0" w:space="0" w:color="auto"/>
          </w:divBdr>
          <w:divsChild>
            <w:div w:id="2006588315">
              <w:marLeft w:val="0"/>
              <w:marRight w:val="0"/>
              <w:marTop w:val="0"/>
              <w:marBottom w:val="182"/>
              <w:divBdr>
                <w:top w:val="none" w:sz="0" w:space="0" w:color="auto"/>
                <w:left w:val="none" w:sz="0" w:space="0" w:color="auto"/>
                <w:bottom w:val="none" w:sz="0" w:space="0" w:color="auto"/>
                <w:right w:val="none" w:sz="0" w:space="0" w:color="auto"/>
              </w:divBdr>
              <w:divsChild>
                <w:div w:id="6532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6046">
      <w:bodyDiv w:val="1"/>
      <w:marLeft w:val="0"/>
      <w:marRight w:val="0"/>
      <w:marTop w:val="0"/>
      <w:marBottom w:val="0"/>
      <w:divBdr>
        <w:top w:val="none" w:sz="0" w:space="0" w:color="auto"/>
        <w:left w:val="none" w:sz="0" w:space="0" w:color="auto"/>
        <w:bottom w:val="none" w:sz="0" w:space="0" w:color="auto"/>
        <w:right w:val="none" w:sz="0" w:space="0" w:color="auto"/>
      </w:divBdr>
      <w:divsChild>
        <w:div w:id="915362821">
          <w:marLeft w:val="0"/>
          <w:marRight w:val="0"/>
          <w:marTop w:val="0"/>
          <w:marBottom w:val="0"/>
          <w:divBdr>
            <w:top w:val="none" w:sz="0" w:space="0" w:color="auto"/>
            <w:left w:val="none" w:sz="0" w:space="0" w:color="auto"/>
            <w:bottom w:val="none" w:sz="0" w:space="0" w:color="auto"/>
            <w:right w:val="none" w:sz="0" w:space="0" w:color="auto"/>
          </w:divBdr>
          <w:divsChild>
            <w:div w:id="571893462">
              <w:marLeft w:val="0"/>
              <w:marRight w:val="0"/>
              <w:marTop w:val="0"/>
              <w:marBottom w:val="182"/>
              <w:divBdr>
                <w:top w:val="none" w:sz="0" w:space="0" w:color="auto"/>
                <w:left w:val="none" w:sz="0" w:space="0" w:color="auto"/>
                <w:bottom w:val="none" w:sz="0" w:space="0" w:color="auto"/>
                <w:right w:val="none" w:sz="0" w:space="0" w:color="auto"/>
              </w:divBdr>
              <w:divsChild>
                <w:div w:id="1366638260">
                  <w:marLeft w:val="0"/>
                  <w:marRight w:val="0"/>
                  <w:marTop w:val="0"/>
                  <w:marBottom w:val="0"/>
                  <w:divBdr>
                    <w:top w:val="none" w:sz="0" w:space="0" w:color="auto"/>
                    <w:left w:val="none" w:sz="0" w:space="0" w:color="auto"/>
                    <w:bottom w:val="none" w:sz="0" w:space="0" w:color="auto"/>
                    <w:right w:val="none" w:sz="0" w:space="0" w:color="auto"/>
                  </w:divBdr>
                  <w:divsChild>
                    <w:div w:id="436291921">
                      <w:marLeft w:val="0"/>
                      <w:marRight w:val="0"/>
                      <w:marTop w:val="0"/>
                      <w:marBottom w:val="182"/>
                      <w:divBdr>
                        <w:top w:val="none" w:sz="0" w:space="0" w:color="auto"/>
                        <w:left w:val="none" w:sz="0" w:space="0" w:color="auto"/>
                        <w:bottom w:val="none" w:sz="0" w:space="0" w:color="auto"/>
                        <w:right w:val="none" w:sz="0" w:space="0" w:color="auto"/>
                      </w:divBdr>
                      <w:divsChild>
                        <w:div w:id="1440835128">
                          <w:marLeft w:val="0"/>
                          <w:marRight w:val="0"/>
                          <w:marTop w:val="0"/>
                          <w:marBottom w:val="0"/>
                          <w:divBdr>
                            <w:top w:val="none" w:sz="0" w:space="0" w:color="auto"/>
                            <w:left w:val="none" w:sz="0" w:space="0" w:color="auto"/>
                            <w:bottom w:val="none" w:sz="0" w:space="0" w:color="auto"/>
                            <w:right w:val="none" w:sz="0" w:space="0" w:color="auto"/>
                          </w:divBdr>
                          <w:divsChild>
                            <w:div w:id="1216158637">
                              <w:marLeft w:val="0"/>
                              <w:marRight w:val="0"/>
                              <w:marTop w:val="0"/>
                              <w:marBottom w:val="182"/>
                              <w:divBdr>
                                <w:top w:val="none" w:sz="0" w:space="0" w:color="auto"/>
                                <w:left w:val="none" w:sz="0" w:space="0" w:color="auto"/>
                                <w:bottom w:val="none" w:sz="0" w:space="0" w:color="auto"/>
                                <w:right w:val="none" w:sz="0" w:space="0" w:color="auto"/>
                              </w:divBdr>
                              <w:divsChild>
                                <w:div w:id="16416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633231">
      <w:bodyDiv w:val="1"/>
      <w:marLeft w:val="0"/>
      <w:marRight w:val="0"/>
      <w:marTop w:val="0"/>
      <w:marBottom w:val="0"/>
      <w:divBdr>
        <w:top w:val="none" w:sz="0" w:space="0" w:color="auto"/>
        <w:left w:val="none" w:sz="0" w:space="0" w:color="auto"/>
        <w:bottom w:val="none" w:sz="0" w:space="0" w:color="auto"/>
        <w:right w:val="none" w:sz="0" w:space="0" w:color="auto"/>
      </w:divBdr>
      <w:divsChild>
        <w:div w:id="1357196724">
          <w:marLeft w:val="0"/>
          <w:marRight w:val="0"/>
          <w:marTop w:val="0"/>
          <w:marBottom w:val="0"/>
          <w:divBdr>
            <w:top w:val="none" w:sz="0" w:space="0" w:color="auto"/>
            <w:left w:val="none" w:sz="0" w:space="0" w:color="auto"/>
            <w:bottom w:val="none" w:sz="0" w:space="0" w:color="auto"/>
            <w:right w:val="none" w:sz="0" w:space="0" w:color="auto"/>
          </w:divBdr>
          <w:divsChild>
            <w:div w:id="1588419559">
              <w:marLeft w:val="0"/>
              <w:marRight w:val="0"/>
              <w:marTop w:val="0"/>
              <w:marBottom w:val="182"/>
              <w:divBdr>
                <w:top w:val="none" w:sz="0" w:space="0" w:color="auto"/>
                <w:left w:val="none" w:sz="0" w:space="0" w:color="auto"/>
                <w:bottom w:val="none" w:sz="0" w:space="0" w:color="auto"/>
                <w:right w:val="none" w:sz="0" w:space="0" w:color="auto"/>
              </w:divBdr>
              <w:divsChild>
                <w:div w:id="2118475738">
                  <w:marLeft w:val="0"/>
                  <w:marRight w:val="0"/>
                  <w:marTop w:val="0"/>
                  <w:marBottom w:val="0"/>
                  <w:divBdr>
                    <w:top w:val="none" w:sz="0" w:space="0" w:color="auto"/>
                    <w:left w:val="none" w:sz="0" w:space="0" w:color="auto"/>
                    <w:bottom w:val="none" w:sz="0" w:space="0" w:color="auto"/>
                    <w:right w:val="none" w:sz="0" w:space="0" w:color="auto"/>
                  </w:divBdr>
                  <w:divsChild>
                    <w:div w:id="498664745">
                      <w:marLeft w:val="0"/>
                      <w:marRight w:val="0"/>
                      <w:marTop w:val="0"/>
                      <w:marBottom w:val="182"/>
                      <w:divBdr>
                        <w:top w:val="none" w:sz="0" w:space="0" w:color="auto"/>
                        <w:left w:val="none" w:sz="0" w:space="0" w:color="auto"/>
                        <w:bottom w:val="none" w:sz="0" w:space="0" w:color="auto"/>
                        <w:right w:val="none" w:sz="0" w:space="0" w:color="auto"/>
                      </w:divBdr>
                      <w:divsChild>
                        <w:div w:id="20467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160658">
      <w:bodyDiv w:val="1"/>
      <w:marLeft w:val="0"/>
      <w:marRight w:val="0"/>
      <w:marTop w:val="0"/>
      <w:marBottom w:val="0"/>
      <w:divBdr>
        <w:top w:val="none" w:sz="0" w:space="0" w:color="auto"/>
        <w:left w:val="none" w:sz="0" w:space="0" w:color="auto"/>
        <w:bottom w:val="none" w:sz="0" w:space="0" w:color="auto"/>
        <w:right w:val="none" w:sz="0" w:space="0" w:color="auto"/>
      </w:divBdr>
      <w:divsChild>
        <w:div w:id="284627028">
          <w:marLeft w:val="0"/>
          <w:marRight w:val="0"/>
          <w:marTop w:val="0"/>
          <w:marBottom w:val="0"/>
          <w:divBdr>
            <w:top w:val="none" w:sz="0" w:space="0" w:color="auto"/>
            <w:left w:val="none" w:sz="0" w:space="0" w:color="auto"/>
            <w:bottom w:val="none" w:sz="0" w:space="0" w:color="auto"/>
            <w:right w:val="none" w:sz="0" w:space="0" w:color="auto"/>
          </w:divBdr>
          <w:divsChild>
            <w:div w:id="905534801">
              <w:marLeft w:val="0"/>
              <w:marRight w:val="0"/>
              <w:marTop w:val="0"/>
              <w:marBottom w:val="182"/>
              <w:divBdr>
                <w:top w:val="none" w:sz="0" w:space="0" w:color="auto"/>
                <w:left w:val="none" w:sz="0" w:space="0" w:color="auto"/>
                <w:bottom w:val="none" w:sz="0" w:space="0" w:color="auto"/>
                <w:right w:val="none" w:sz="0" w:space="0" w:color="auto"/>
              </w:divBdr>
              <w:divsChild>
                <w:div w:id="17262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8169">
      <w:bodyDiv w:val="1"/>
      <w:marLeft w:val="0"/>
      <w:marRight w:val="0"/>
      <w:marTop w:val="0"/>
      <w:marBottom w:val="0"/>
      <w:divBdr>
        <w:top w:val="none" w:sz="0" w:space="0" w:color="auto"/>
        <w:left w:val="none" w:sz="0" w:space="0" w:color="auto"/>
        <w:bottom w:val="none" w:sz="0" w:space="0" w:color="auto"/>
        <w:right w:val="none" w:sz="0" w:space="0" w:color="auto"/>
      </w:divBdr>
      <w:divsChild>
        <w:div w:id="1446264782">
          <w:marLeft w:val="0"/>
          <w:marRight w:val="0"/>
          <w:marTop w:val="0"/>
          <w:marBottom w:val="0"/>
          <w:divBdr>
            <w:top w:val="none" w:sz="0" w:space="0" w:color="auto"/>
            <w:left w:val="none" w:sz="0" w:space="0" w:color="auto"/>
            <w:bottom w:val="none" w:sz="0" w:space="0" w:color="auto"/>
            <w:right w:val="none" w:sz="0" w:space="0" w:color="auto"/>
          </w:divBdr>
          <w:divsChild>
            <w:div w:id="726073439">
              <w:marLeft w:val="0"/>
              <w:marRight w:val="0"/>
              <w:marTop w:val="0"/>
              <w:marBottom w:val="182"/>
              <w:divBdr>
                <w:top w:val="none" w:sz="0" w:space="0" w:color="auto"/>
                <w:left w:val="none" w:sz="0" w:space="0" w:color="auto"/>
                <w:bottom w:val="none" w:sz="0" w:space="0" w:color="auto"/>
                <w:right w:val="none" w:sz="0" w:space="0" w:color="auto"/>
              </w:divBdr>
              <w:divsChild>
                <w:div w:id="14014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1367">
      <w:bodyDiv w:val="1"/>
      <w:marLeft w:val="0"/>
      <w:marRight w:val="0"/>
      <w:marTop w:val="0"/>
      <w:marBottom w:val="0"/>
      <w:divBdr>
        <w:top w:val="none" w:sz="0" w:space="0" w:color="auto"/>
        <w:left w:val="none" w:sz="0" w:space="0" w:color="auto"/>
        <w:bottom w:val="none" w:sz="0" w:space="0" w:color="auto"/>
        <w:right w:val="none" w:sz="0" w:space="0" w:color="auto"/>
      </w:divBdr>
      <w:divsChild>
        <w:div w:id="317005649">
          <w:marLeft w:val="0"/>
          <w:marRight w:val="0"/>
          <w:marTop w:val="0"/>
          <w:marBottom w:val="0"/>
          <w:divBdr>
            <w:top w:val="none" w:sz="0" w:space="0" w:color="auto"/>
            <w:left w:val="none" w:sz="0" w:space="0" w:color="auto"/>
            <w:bottom w:val="none" w:sz="0" w:space="0" w:color="auto"/>
            <w:right w:val="none" w:sz="0" w:space="0" w:color="auto"/>
          </w:divBdr>
          <w:divsChild>
            <w:div w:id="1799256870">
              <w:marLeft w:val="0"/>
              <w:marRight w:val="0"/>
              <w:marTop w:val="0"/>
              <w:marBottom w:val="182"/>
              <w:divBdr>
                <w:top w:val="none" w:sz="0" w:space="0" w:color="auto"/>
                <w:left w:val="none" w:sz="0" w:space="0" w:color="auto"/>
                <w:bottom w:val="none" w:sz="0" w:space="0" w:color="auto"/>
                <w:right w:val="none" w:sz="0" w:space="0" w:color="auto"/>
              </w:divBdr>
              <w:divsChild>
                <w:div w:id="7370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236">
      <w:bodyDiv w:val="1"/>
      <w:marLeft w:val="0"/>
      <w:marRight w:val="0"/>
      <w:marTop w:val="0"/>
      <w:marBottom w:val="0"/>
      <w:divBdr>
        <w:top w:val="none" w:sz="0" w:space="0" w:color="auto"/>
        <w:left w:val="none" w:sz="0" w:space="0" w:color="auto"/>
        <w:bottom w:val="none" w:sz="0" w:space="0" w:color="auto"/>
        <w:right w:val="none" w:sz="0" w:space="0" w:color="auto"/>
      </w:divBdr>
      <w:divsChild>
        <w:div w:id="1473018634">
          <w:marLeft w:val="0"/>
          <w:marRight w:val="0"/>
          <w:marTop w:val="0"/>
          <w:marBottom w:val="0"/>
          <w:divBdr>
            <w:top w:val="none" w:sz="0" w:space="0" w:color="auto"/>
            <w:left w:val="none" w:sz="0" w:space="0" w:color="auto"/>
            <w:bottom w:val="none" w:sz="0" w:space="0" w:color="auto"/>
            <w:right w:val="none" w:sz="0" w:space="0" w:color="auto"/>
          </w:divBdr>
          <w:divsChild>
            <w:div w:id="299918312">
              <w:marLeft w:val="0"/>
              <w:marRight w:val="0"/>
              <w:marTop w:val="0"/>
              <w:marBottom w:val="182"/>
              <w:divBdr>
                <w:top w:val="none" w:sz="0" w:space="0" w:color="auto"/>
                <w:left w:val="none" w:sz="0" w:space="0" w:color="auto"/>
                <w:bottom w:val="none" w:sz="0" w:space="0" w:color="auto"/>
                <w:right w:val="none" w:sz="0" w:space="0" w:color="auto"/>
              </w:divBdr>
              <w:divsChild>
                <w:div w:id="11834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9047">
      <w:bodyDiv w:val="1"/>
      <w:marLeft w:val="0"/>
      <w:marRight w:val="0"/>
      <w:marTop w:val="0"/>
      <w:marBottom w:val="0"/>
      <w:divBdr>
        <w:top w:val="none" w:sz="0" w:space="0" w:color="auto"/>
        <w:left w:val="none" w:sz="0" w:space="0" w:color="auto"/>
        <w:bottom w:val="none" w:sz="0" w:space="0" w:color="auto"/>
        <w:right w:val="none" w:sz="0" w:space="0" w:color="auto"/>
      </w:divBdr>
      <w:divsChild>
        <w:div w:id="176820008">
          <w:marLeft w:val="0"/>
          <w:marRight w:val="0"/>
          <w:marTop w:val="0"/>
          <w:marBottom w:val="0"/>
          <w:divBdr>
            <w:top w:val="none" w:sz="0" w:space="0" w:color="auto"/>
            <w:left w:val="none" w:sz="0" w:space="0" w:color="auto"/>
            <w:bottom w:val="none" w:sz="0" w:space="0" w:color="auto"/>
            <w:right w:val="none" w:sz="0" w:space="0" w:color="auto"/>
          </w:divBdr>
          <w:divsChild>
            <w:div w:id="722556844">
              <w:marLeft w:val="0"/>
              <w:marRight w:val="0"/>
              <w:marTop w:val="0"/>
              <w:marBottom w:val="182"/>
              <w:divBdr>
                <w:top w:val="none" w:sz="0" w:space="0" w:color="auto"/>
                <w:left w:val="none" w:sz="0" w:space="0" w:color="auto"/>
                <w:bottom w:val="none" w:sz="0" w:space="0" w:color="auto"/>
                <w:right w:val="none" w:sz="0" w:space="0" w:color="auto"/>
              </w:divBdr>
              <w:divsChild>
                <w:div w:id="3850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2863">
      <w:bodyDiv w:val="1"/>
      <w:marLeft w:val="0"/>
      <w:marRight w:val="0"/>
      <w:marTop w:val="0"/>
      <w:marBottom w:val="0"/>
      <w:divBdr>
        <w:top w:val="none" w:sz="0" w:space="0" w:color="auto"/>
        <w:left w:val="none" w:sz="0" w:space="0" w:color="auto"/>
        <w:bottom w:val="none" w:sz="0" w:space="0" w:color="auto"/>
        <w:right w:val="none" w:sz="0" w:space="0" w:color="auto"/>
      </w:divBdr>
      <w:divsChild>
        <w:div w:id="1905985206">
          <w:marLeft w:val="0"/>
          <w:marRight w:val="0"/>
          <w:marTop w:val="0"/>
          <w:marBottom w:val="0"/>
          <w:divBdr>
            <w:top w:val="none" w:sz="0" w:space="0" w:color="auto"/>
            <w:left w:val="none" w:sz="0" w:space="0" w:color="auto"/>
            <w:bottom w:val="none" w:sz="0" w:space="0" w:color="auto"/>
            <w:right w:val="none" w:sz="0" w:space="0" w:color="auto"/>
          </w:divBdr>
          <w:divsChild>
            <w:div w:id="1478762961">
              <w:marLeft w:val="0"/>
              <w:marRight w:val="0"/>
              <w:marTop w:val="0"/>
              <w:marBottom w:val="182"/>
              <w:divBdr>
                <w:top w:val="none" w:sz="0" w:space="0" w:color="auto"/>
                <w:left w:val="none" w:sz="0" w:space="0" w:color="auto"/>
                <w:bottom w:val="none" w:sz="0" w:space="0" w:color="auto"/>
                <w:right w:val="none" w:sz="0" w:space="0" w:color="auto"/>
              </w:divBdr>
              <w:divsChild>
                <w:div w:id="4844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9303">
      <w:bodyDiv w:val="1"/>
      <w:marLeft w:val="0"/>
      <w:marRight w:val="0"/>
      <w:marTop w:val="0"/>
      <w:marBottom w:val="0"/>
      <w:divBdr>
        <w:top w:val="none" w:sz="0" w:space="0" w:color="auto"/>
        <w:left w:val="none" w:sz="0" w:space="0" w:color="auto"/>
        <w:bottom w:val="none" w:sz="0" w:space="0" w:color="auto"/>
        <w:right w:val="none" w:sz="0" w:space="0" w:color="auto"/>
      </w:divBdr>
      <w:divsChild>
        <w:div w:id="779761941">
          <w:marLeft w:val="0"/>
          <w:marRight w:val="0"/>
          <w:marTop w:val="0"/>
          <w:marBottom w:val="0"/>
          <w:divBdr>
            <w:top w:val="none" w:sz="0" w:space="0" w:color="auto"/>
            <w:left w:val="none" w:sz="0" w:space="0" w:color="auto"/>
            <w:bottom w:val="none" w:sz="0" w:space="0" w:color="auto"/>
            <w:right w:val="none" w:sz="0" w:space="0" w:color="auto"/>
          </w:divBdr>
          <w:divsChild>
            <w:div w:id="1356999871">
              <w:marLeft w:val="0"/>
              <w:marRight w:val="0"/>
              <w:marTop w:val="0"/>
              <w:marBottom w:val="182"/>
              <w:divBdr>
                <w:top w:val="none" w:sz="0" w:space="0" w:color="auto"/>
                <w:left w:val="none" w:sz="0" w:space="0" w:color="auto"/>
                <w:bottom w:val="none" w:sz="0" w:space="0" w:color="auto"/>
                <w:right w:val="none" w:sz="0" w:space="0" w:color="auto"/>
              </w:divBdr>
              <w:divsChild>
                <w:div w:id="20035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5308">
      <w:bodyDiv w:val="1"/>
      <w:marLeft w:val="0"/>
      <w:marRight w:val="0"/>
      <w:marTop w:val="0"/>
      <w:marBottom w:val="0"/>
      <w:divBdr>
        <w:top w:val="none" w:sz="0" w:space="0" w:color="auto"/>
        <w:left w:val="none" w:sz="0" w:space="0" w:color="auto"/>
        <w:bottom w:val="none" w:sz="0" w:space="0" w:color="auto"/>
        <w:right w:val="none" w:sz="0" w:space="0" w:color="auto"/>
      </w:divBdr>
      <w:divsChild>
        <w:div w:id="772477182">
          <w:marLeft w:val="0"/>
          <w:marRight w:val="0"/>
          <w:marTop w:val="0"/>
          <w:marBottom w:val="0"/>
          <w:divBdr>
            <w:top w:val="none" w:sz="0" w:space="0" w:color="auto"/>
            <w:left w:val="none" w:sz="0" w:space="0" w:color="auto"/>
            <w:bottom w:val="none" w:sz="0" w:space="0" w:color="auto"/>
            <w:right w:val="none" w:sz="0" w:space="0" w:color="auto"/>
          </w:divBdr>
          <w:divsChild>
            <w:div w:id="1499496428">
              <w:marLeft w:val="0"/>
              <w:marRight w:val="0"/>
              <w:marTop w:val="0"/>
              <w:marBottom w:val="182"/>
              <w:divBdr>
                <w:top w:val="none" w:sz="0" w:space="0" w:color="auto"/>
                <w:left w:val="none" w:sz="0" w:space="0" w:color="auto"/>
                <w:bottom w:val="none" w:sz="0" w:space="0" w:color="auto"/>
                <w:right w:val="none" w:sz="0" w:space="0" w:color="auto"/>
              </w:divBdr>
              <w:divsChild>
                <w:div w:id="5254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3467</TotalTime>
  <Pages>4</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Мосейкин</cp:lastModifiedBy>
  <cp:revision>38</cp:revision>
  <cp:lastPrinted>2017-06-23T06:22:00Z</cp:lastPrinted>
  <dcterms:created xsi:type="dcterms:W3CDTF">2017-06-23T06:06:00Z</dcterms:created>
  <dcterms:modified xsi:type="dcterms:W3CDTF">2024-05-26T13:36:00Z</dcterms:modified>
</cp:coreProperties>
</file>