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2C3D5C9D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AF331E">
        <w:rPr>
          <w:rFonts w:ascii="Times New Roman" w:hAnsi="Times New Roman" w:cs="Times New Roman"/>
          <w:sz w:val="26"/>
          <w:szCs w:val="26"/>
        </w:rPr>
        <w:t>14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</w:t>
      </w:r>
      <w:r w:rsidR="00A629AD" w:rsidRPr="00C12040">
        <w:rPr>
          <w:rFonts w:ascii="Times New Roman" w:hAnsi="Times New Roman" w:cs="Times New Roman"/>
          <w:sz w:val="26"/>
          <w:szCs w:val="26"/>
        </w:rPr>
        <w:t>ября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BE9894F" w14:textId="312F48E1"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957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землепользования и застройки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AF33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Свободинский</w:t>
      </w:r>
      <w:proofErr w:type="spellEnd"/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сельсовет» </w:t>
      </w:r>
      <w:r w:rsidR="00AF33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Золотухинского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14:paraId="69455565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14:paraId="23E9EF4A" w14:textId="5D393C0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AF331E">
        <w:rPr>
          <w:rFonts w:ascii="Times New Roman" w:hAnsi="Times New Roman" w:cs="Times New Roman"/>
          <w:sz w:val="26"/>
          <w:szCs w:val="26"/>
        </w:rPr>
        <w:t>11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ноября</w:t>
      </w:r>
      <w:r w:rsidR="00AF331E">
        <w:rPr>
          <w:rFonts w:ascii="Times New Roman" w:hAnsi="Times New Roman" w:cs="Times New Roman"/>
          <w:sz w:val="26"/>
          <w:szCs w:val="26"/>
        </w:rPr>
        <w:t xml:space="preserve"> 2022 г. № 74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608DBD6D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A8ECBE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38F0F50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</w:t>
      </w:r>
      <w:bookmarkStart w:id="0" w:name="_GoBack"/>
      <w:bookmarkEnd w:id="0"/>
      <w:r w:rsidRPr="00C12040">
        <w:rPr>
          <w:rFonts w:ascii="Times New Roman" w:hAnsi="Times New Roman" w:cs="Times New Roman"/>
          <w:bCs/>
          <w:sz w:val="26"/>
          <w:szCs w:val="26"/>
        </w:rPr>
        <w:t xml:space="preserve">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24B452E" w14:textId="131402F2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="00957E1F">
        <w:rPr>
          <w:rFonts w:ascii="Times New Roman" w:eastAsia="Times New Roman" w:hAnsi="Times New Roman"/>
          <w:sz w:val="26"/>
          <w:szCs w:val="26"/>
          <w:lang w:eastAsia="ru-RU"/>
        </w:rPr>
        <w:t>Правила землепользования и застройки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AF33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Свободинский</w:t>
      </w:r>
      <w:proofErr w:type="spellEnd"/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сельсовет» </w:t>
      </w:r>
      <w:r w:rsidR="00AF331E">
        <w:rPr>
          <w:rFonts w:ascii="Times New Roman" w:hAnsi="Times New Roman" w:cs="Times New Roman"/>
          <w:sz w:val="26"/>
          <w:szCs w:val="26"/>
        </w:rPr>
        <w:t>Золотухинского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="00957E1F">
        <w:rPr>
          <w:rFonts w:ascii="Times New Roman" w:eastAsia="Times New Roman" w:hAnsi="Times New Roman"/>
          <w:sz w:val="26"/>
          <w:szCs w:val="26"/>
          <w:lang w:eastAsia="ru-RU"/>
        </w:rPr>
        <w:t>Правил землепользования и застройки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5AEE7F8"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proofErr w:type="spellStart"/>
      <w:r w:rsidR="00AF331E">
        <w:rPr>
          <w:rFonts w:ascii="Times New Roman" w:hAnsi="Times New Roman" w:cs="Times New Roman"/>
          <w:sz w:val="26"/>
          <w:szCs w:val="26"/>
        </w:rPr>
        <w:t>Албеногова</w:t>
      </w:r>
      <w:proofErr w:type="spellEnd"/>
      <w:r w:rsidR="00AF331E">
        <w:rPr>
          <w:rFonts w:ascii="Times New Roman" w:hAnsi="Times New Roman" w:cs="Times New Roman"/>
          <w:sz w:val="26"/>
          <w:szCs w:val="26"/>
        </w:rPr>
        <w:t xml:space="preserve"> Е.А.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546711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57E1F"/>
    <w:rsid w:val="00975AA7"/>
    <w:rsid w:val="009A592A"/>
    <w:rsid w:val="009B1390"/>
    <w:rsid w:val="00A629AD"/>
    <w:rsid w:val="00AF331E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Anisimova</cp:lastModifiedBy>
  <cp:revision>48</cp:revision>
  <cp:lastPrinted>2022-05-04T08:46:00Z</cp:lastPrinted>
  <dcterms:created xsi:type="dcterms:W3CDTF">2022-02-07T07:32:00Z</dcterms:created>
  <dcterms:modified xsi:type="dcterms:W3CDTF">2022-11-14T08:24:00Z</dcterms:modified>
</cp:coreProperties>
</file>