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98" w:rsidRDefault="00321898" w:rsidP="00321898">
      <w:pPr>
        <w:keepNext/>
        <w:suppressAutoHyphens/>
        <w:autoSpaceDE w:val="0"/>
        <w:autoSpaceDN w:val="0"/>
        <w:adjustRightInd w:val="0"/>
        <w:spacing w:after="0" w:line="240" w:lineRule="auto"/>
        <w:ind w:firstLine="720"/>
        <w:jc w:val="center"/>
        <w:rPr>
          <w:rFonts w:ascii="Times New Roman" w:eastAsia="Times New Roman" w:hAnsi="Times New Roman" w:cs="Times New Roman"/>
          <w:b/>
          <w:bCs/>
          <w:color w:val="000000"/>
          <w:spacing w:val="-1"/>
          <w:sz w:val="24"/>
          <w:szCs w:val="24"/>
          <w:lang w:eastAsia="ru-RU"/>
        </w:rPr>
      </w:pPr>
      <w:bookmarkStart w:id="0" w:name="_GoBack"/>
      <w:bookmarkEnd w:id="0"/>
      <w:r w:rsidRPr="00321898">
        <w:rPr>
          <w:rFonts w:ascii="Times New Roman" w:eastAsia="Times New Roman" w:hAnsi="Times New Roman" w:cs="Times New Roman"/>
          <w:b/>
          <w:bCs/>
          <w:color w:val="000000"/>
          <w:spacing w:val="-1"/>
          <w:sz w:val="24"/>
          <w:szCs w:val="24"/>
          <w:lang w:eastAsia="ru-RU"/>
        </w:rPr>
        <w:t xml:space="preserve">Муниципальный контракт № </w:t>
      </w:r>
      <w:r w:rsidR="003F2E86" w:rsidRPr="003F2E86">
        <w:rPr>
          <w:rFonts w:ascii="Times New Roman" w:eastAsia="Times New Roman" w:hAnsi="Times New Roman" w:cs="Times New Roman"/>
          <w:b/>
          <w:bCs/>
          <w:color w:val="000000"/>
          <w:spacing w:val="-1"/>
          <w:sz w:val="24"/>
          <w:szCs w:val="24"/>
          <w:lang w:eastAsia="ru-RU"/>
        </w:rPr>
        <w:t>0744200000220004289_240385</w:t>
      </w:r>
    </w:p>
    <w:p w:rsidR="00B5754A" w:rsidRPr="00321898" w:rsidRDefault="00B5754A" w:rsidP="00321898">
      <w:pPr>
        <w:keepNext/>
        <w:suppressAutoHyphens/>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321898" w:rsidRDefault="0035344E" w:rsidP="00ED7A1C">
      <w:pPr>
        <w:shd w:val="clear" w:color="auto" w:fill="FFFFFF"/>
        <w:spacing w:after="60" w:line="322" w:lineRule="exact"/>
        <w:ind w:right="-28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ИКЗ:</w:t>
      </w:r>
      <w:r w:rsidR="00ED7A1C" w:rsidRPr="00ED7A1C">
        <w:t xml:space="preserve"> </w:t>
      </w:r>
      <w:r w:rsidR="003F2E86" w:rsidRPr="003F2E86">
        <w:rPr>
          <w:rFonts w:ascii="Times New Roman" w:eastAsia="Times New Roman" w:hAnsi="Times New Roman" w:cs="Times New Roman"/>
          <w:b/>
          <w:sz w:val="24"/>
          <w:szCs w:val="24"/>
          <w:lang w:eastAsia="ru-RU"/>
        </w:rPr>
        <w:t>203460700065846070100100060014211244</w:t>
      </w:r>
    </w:p>
    <w:p w:rsidR="00B5754A" w:rsidRPr="00321898" w:rsidRDefault="00B5754A" w:rsidP="00ED7A1C">
      <w:pPr>
        <w:shd w:val="clear" w:color="auto" w:fill="FFFFFF"/>
        <w:spacing w:after="60" w:line="322" w:lineRule="exact"/>
        <w:ind w:right="-282"/>
        <w:contextualSpacing/>
        <w:jc w:val="center"/>
        <w:rPr>
          <w:rFonts w:ascii="Times New Roman" w:eastAsia="Times New Roman" w:hAnsi="Times New Roman" w:cs="Times New Roman"/>
          <w:b/>
          <w:sz w:val="24"/>
          <w:szCs w:val="24"/>
          <w:lang w:eastAsia="ru-RU"/>
        </w:rPr>
      </w:pPr>
    </w:p>
    <w:p w:rsidR="00321898" w:rsidRDefault="00321898" w:rsidP="00321898">
      <w:pPr>
        <w:shd w:val="clear" w:color="auto" w:fill="FFFFFF"/>
        <w:spacing w:after="60" w:line="322" w:lineRule="exact"/>
        <w:ind w:right="-282"/>
        <w:jc w:val="both"/>
        <w:rPr>
          <w:rFonts w:ascii="Times New Roman" w:eastAsia="Times New Roman" w:hAnsi="Times New Roman" w:cs="Times New Roman"/>
          <w:b/>
          <w:color w:val="000000"/>
          <w:sz w:val="24"/>
          <w:szCs w:val="24"/>
          <w:lang w:eastAsia="ru-RU"/>
        </w:rPr>
      </w:pPr>
      <w:r w:rsidRPr="00321898">
        <w:rPr>
          <w:rFonts w:ascii="Times New Roman" w:eastAsia="Times New Roman" w:hAnsi="Times New Roman" w:cs="Times New Roman"/>
          <w:b/>
          <w:color w:val="000000"/>
          <w:spacing w:val="1"/>
          <w:sz w:val="24"/>
          <w:szCs w:val="24"/>
          <w:lang w:eastAsia="ru-RU"/>
        </w:rPr>
        <w:t xml:space="preserve">м. Свобода </w:t>
      </w:r>
      <w:r w:rsidRPr="00321898">
        <w:rPr>
          <w:rFonts w:ascii="Times New Roman" w:eastAsia="Times New Roman" w:hAnsi="Times New Roman" w:cs="Times New Roman"/>
          <w:b/>
          <w:color w:val="000000"/>
          <w:spacing w:val="1"/>
          <w:sz w:val="24"/>
          <w:szCs w:val="24"/>
          <w:lang w:eastAsia="ru-RU"/>
        </w:rPr>
        <w:tab/>
        <w:t xml:space="preserve">        </w:t>
      </w:r>
      <w:r w:rsidRPr="00321898">
        <w:rPr>
          <w:rFonts w:ascii="Times New Roman" w:eastAsia="Times New Roman" w:hAnsi="Times New Roman" w:cs="Times New Roman"/>
          <w:b/>
          <w:color w:val="000000"/>
          <w:spacing w:val="1"/>
          <w:sz w:val="24"/>
          <w:szCs w:val="24"/>
          <w:lang w:eastAsia="ru-RU"/>
        </w:rPr>
        <w:tab/>
      </w:r>
      <w:r w:rsidRPr="00321898">
        <w:rPr>
          <w:rFonts w:ascii="Times New Roman" w:eastAsia="Times New Roman" w:hAnsi="Times New Roman" w:cs="Times New Roman"/>
          <w:b/>
          <w:color w:val="000000"/>
          <w:spacing w:val="1"/>
          <w:sz w:val="24"/>
          <w:szCs w:val="24"/>
          <w:lang w:eastAsia="ru-RU"/>
        </w:rPr>
        <w:tab/>
      </w:r>
      <w:r w:rsidRPr="00321898">
        <w:rPr>
          <w:rFonts w:ascii="Times New Roman" w:eastAsia="Times New Roman" w:hAnsi="Times New Roman" w:cs="Times New Roman"/>
          <w:b/>
          <w:color w:val="000000"/>
          <w:spacing w:val="1"/>
          <w:sz w:val="24"/>
          <w:szCs w:val="24"/>
          <w:lang w:eastAsia="ru-RU"/>
        </w:rPr>
        <w:tab/>
        <w:t xml:space="preserve"> </w:t>
      </w:r>
      <w:r w:rsidRPr="00321898">
        <w:rPr>
          <w:rFonts w:ascii="Times New Roman" w:eastAsia="Times New Roman" w:hAnsi="Times New Roman" w:cs="Times New Roman"/>
          <w:b/>
          <w:color w:val="000000"/>
          <w:spacing w:val="1"/>
          <w:sz w:val="24"/>
          <w:szCs w:val="24"/>
          <w:lang w:eastAsia="ru-RU"/>
        </w:rPr>
        <w:tab/>
        <w:t xml:space="preserve">                                              </w:t>
      </w:r>
      <w:r w:rsidRPr="00321898">
        <w:rPr>
          <w:rFonts w:ascii="Times New Roman" w:eastAsia="Times New Roman" w:hAnsi="Times New Roman" w:cs="Times New Roman"/>
          <w:b/>
          <w:color w:val="000000"/>
          <w:sz w:val="24"/>
          <w:szCs w:val="24"/>
          <w:lang w:eastAsia="ru-RU"/>
        </w:rPr>
        <w:t>«____» ___________ 20</w:t>
      </w:r>
      <w:r w:rsidR="00485628">
        <w:rPr>
          <w:rFonts w:ascii="Times New Roman" w:eastAsia="Times New Roman" w:hAnsi="Times New Roman" w:cs="Times New Roman"/>
          <w:b/>
          <w:color w:val="000000"/>
          <w:sz w:val="24"/>
          <w:szCs w:val="24"/>
          <w:lang w:eastAsia="ru-RU"/>
        </w:rPr>
        <w:t>___</w:t>
      </w:r>
      <w:r w:rsidRPr="00321898">
        <w:rPr>
          <w:rFonts w:ascii="Times New Roman" w:eastAsia="Times New Roman" w:hAnsi="Times New Roman" w:cs="Times New Roman"/>
          <w:b/>
          <w:color w:val="000000"/>
          <w:sz w:val="24"/>
          <w:szCs w:val="24"/>
          <w:lang w:eastAsia="ru-RU"/>
        </w:rPr>
        <w:t xml:space="preserve"> г.</w:t>
      </w:r>
    </w:p>
    <w:p w:rsidR="00B5754A" w:rsidRPr="00321898" w:rsidRDefault="00B5754A" w:rsidP="00321898">
      <w:pPr>
        <w:shd w:val="clear" w:color="auto" w:fill="FFFFFF"/>
        <w:spacing w:after="60" w:line="322" w:lineRule="exact"/>
        <w:ind w:right="-282"/>
        <w:jc w:val="both"/>
        <w:rPr>
          <w:rFonts w:ascii="Times New Roman" w:eastAsia="Times New Roman" w:hAnsi="Times New Roman" w:cs="Times New Roman"/>
          <w:b/>
          <w:color w:val="000000"/>
          <w:sz w:val="24"/>
          <w:szCs w:val="24"/>
          <w:lang w:eastAsia="ru-RU"/>
        </w:rPr>
      </w:pPr>
    </w:p>
    <w:p w:rsidR="00321898" w:rsidRDefault="00321898" w:rsidP="00321898">
      <w:pPr>
        <w:spacing w:after="60" w:line="240" w:lineRule="auto"/>
        <w:ind w:firstLine="709"/>
        <w:jc w:val="both"/>
        <w:rPr>
          <w:rFonts w:ascii="Times New Roman" w:eastAsia="Times New Roman" w:hAnsi="Times New Roman" w:cs="Times New Roman"/>
          <w:sz w:val="24"/>
          <w:szCs w:val="24"/>
          <w:lang w:eastAsia="ru-RU"/>
        </w:rPr>
      </w:pPr>
      <w:r w:rsidRPr="00321898">
        <w:rPr>
          <w:rFonts w:ascii="Times New Roman" w:eastAsia="Times New Roman" w:hAnsi="Times New Roman" w:cs="Times New Roman"/>
          <w:sz w:val="24"/>
          <w:szCs w:val="24"/>
          <w:lang w:eastAsia="ru-RU"/>
        </w:rPr>
        <w:t xml:space="preserve">Администрация Свободинского сельсовета Золотухинского района Курской области, именуемое в дальнейшем «Заказчик», в лице Главы сельсовета Албегоновой Елены Александровны, действующего на основании Устава, с одной стороны, и </w:t>
      </w:r>
      <w:r w:rsidR="003F2E86" w:rsidRPr="003F2E86">
        <w:rPr>
          <w:rFonts w:ascii="Times New Roman" w:eastAsia="Times New Roman" w:hAnsi="Times New Roman" w:cs="Times New Roman"/>
          <w:sz w:val="24"/>
          <w:szCs w:val="24"/>
          <w:lang w:eastAsia="ru-RU"/>
        </w:rPr>
        <w:t>Общество с ограниченной ответственностью «Жилищно-коммунальный сервис п. Возы»</w:t>
      </w:r>
      <w:r w:rsidRPr="00321898">
        <w:rPr>
          <w:rFonts w:ascii="Times New Roman" w:eastAsia="Times New Roman" w:hAnsi="Times New Roman" w:cs="Times New Roman"/>
          <w:sz w:val="24"/>
          <w:szCs w:val="24"/>
          <w:lang w:eastAsia="ru-RU"/>
        </w:rPr>
        <w:t xml:space="preserve">, именуемое(ый) в дальнейшем «Подрядчик», в лице </w:t>
      </w:r>
      <w:r w:rsidR="003F2E86">
        <w:rPr>
          <w:rFonts w:ascii="Times New Roman" w:eastAsia="Times New Roman" w:hAnsi="Times New Roman" w:cs="Times New Roman"/>
          <w:sz w:val="24"/>
          <w:szCs w:val="24"/>
          <w:lang w:eastAsia="ru-RU"/>
        </w:rPr>
        <w:t xml:space="preserve">генерального директора </w:t>
      </w:r>
      <w:r w:rsidR="003F2E86" w:rsidRPr="003F2E86">
        <w:rPr>
          <w:rFonts w:ascii="Times New Roman" w:eastAsia="Times New Roman" w:hAnsi="Times New Roman" w:cs="Times New Roman"/>
          <w:sz w:val="24"/>
          <w:szCs w:val="24"/>
          <w:lang w:eastAsia="ru-RU"/>
        </w:rPr>
        <w:t>Дородных С</w:t>
      </w:r>
      <w:r w:rsidR="003F2E86">
        <w:rPr>
          <w:rFonts w:ascii="Times New Roman" w:eastAsia="Times New Roman" w:hAnsi="Times New Roman" w:cs="Times New Roman"/>
          <w:sz w:val="24"/>
          <w:szCs w:val="24"/>
          <w:lang w:eastAsia="ru-RU"/>
        </w:rPr>
        <w:t>.А.</w:t>
      </w:r>
      <w:r w:rsidRPr="00321898">
        <w:rPr>
          <w:rFonts w:ascii="Times New Roman" w:eastAsia="Times New Roman" w:hAnsi="Times New Roman" w:cs="Times New Roman"/>
          <w:sz w:val="24"/>
          <w:szCs w:val="24"/>
          <w:lang w:eastAsia="ru-RU"/>
        </w:rPr>
        <w:t xml:space="preserve">, действующего на основании </w:t>
      </w:r>
      <w:r w:rsidR="003F2E86">
        <w:rPr>
          <w:rFonts w:ascii="Times New Roman" w:eastAsia="Times New Roman" w:hAnsi="Times New Roman" w:cs="Times New Roman"/>
          <w:sz w:val="24"/>
          <w:szCs w:val="24"/>
          <w:lang w:eastAsia="ru-RU"/>
        </w:rPr>
        <w:t>Устава</w:t>
      </w:r>
      <w:r w:rsidRPr="00321898">
        <w:rPr>
          <w:rFonts w:ascii="Times New Roman" w:eastAsia="Times New Roman" w:hAnsi="Times New Roman" w:cs="Times New Roman"/>
          <w:sz w:val="24"/>
          <w:szCs w:val="24"/>
          <w:lang w:eastAsia="ru-RU"/>
        </w:rPr>
        <w:t xml:space="preserve">, с другой стороны, вместе именуемые в дальнейшем «Стороны», с соблюдением требований Федерального </w:t>
      </w:r>
      <w:hyperlink r:id="rId8" w:history="1">
        <w:r w:rsidRPr="00321898">
          <w:rPr>
            <w:rFonts w:ascii="Times New Roman" w:eastAsia="Times New Roman" w:hAnsi="Times New Roman" w:cs="Times New Roman"/>
            <w:sz w:val="24"/>
            <w:szCs w:val="24"/>
            <w:lang w:eastAsia="ru-RU"/>
          </w:rPr>
          <w:t>закона</w:t>
        </w:r>
      </w:hyperlink>
      <w:r w:rsidRPr="00321898">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321898">
        <w:rPr>
          <w:rFonts w:ascii="Times New Roman" w:eastAsia="Times New Roman" w:hAnsi="Times New Roman" w:cs="Times New Roman"/>
          <w:spacing w:val="-2"/>
          <w:sz w:val="24"/>
          <w:szCs w:val="24"/>
          <w:lang w:eastAsia="ru-RU"/>
        </w:rPr>
        <w:t xml:space="preserve">и иных нормативных правовых актов, </w:t>
      </w:r>
      <w:r w:rsidRPr="00321898">
        <w:rPr>
          <w:rFonts w:ascii="Times New Roman" w:eastAsia="Times New Roman" w:hAnsi="Times New Roman" w:cs="Times New Roman"/>
          <w:sz w:val="24"/>
          <w:szCs w:val="24"/>
          <w:lang w:eastAsia="ru-RU"/>
        </w:rPr>
        <w:t xml:space="preserve">на основании результатов осуществления закупки путем проведения электронного аукциона (протокол </w:t>
      </w:r>
      <w:r w:rsidR="003F2E86" w:rsidRPr="003F2E86">
        <w:rPr>
          <w:rFonts w:ascii="Times New Roman" w:eastAsia="Times New Roman" w:hAnsi="Times New Roman" w:cs="Times New Roman"/>
          <w:sz w:val="24"/>
          <w:szCs w:val="24"/>
          <w:lang w:eastAsia="ru-RU"/>
        </w:rPr>
        <w:t>подведения итогов аукциона в электронной форме</w:t>
      </w:r>
      <w:r w:rsidR="00B5754A">
        <w:rPr>
          <w:rFonts w:ascii="Times New Roman" w:eastAsia="Times New Roman" w:hAnsi="Times New Roman" w:cs="Times New Roman"/>
          <w:sz w:val="24"/>
          <w:szCs w:val="24"/>
          <w:lang w:eastAsia="ru-RU"/>
        </w:rPr>
        <w:t xml:space="preserve"> </w:t>
      </w:r>
      <w:r w:rsidRPr="003F2E86">
        <w:rPr>
          <w:rFonts w:ascii="Times New Roman" w:eastAsia="Times New Roman" w:hAnsi="Times New Roman" w:cs="Times New Roman"/>
          <w:sz w:val="24"/>
          <w:szCs w:val="24"/>
          <w:lang w:eastAsia="ru-RU"/>
        </w:rPr>
        <w:t xml:space="preserve">№ </w:t>
      </w:r>
      <w:r w:rsidR="003F2E86" w:rsidRPr="003F2E86">
        <w:rPr>
          <w:rFonts w:ascii="Times New Roman" w:eastAsia="Times New Roman" w:hAnsi="Times New Roman" w:cs="Times New Roman"/>
          <w:bCs/>
          <w:sz w:val="24"/>
          <w:szCs w:val="24"/>
          <w:lang w:eastAsia="ru-RU"/>
        </w:rPr>
        <w:t>09-05/22155/696</w:t>
      </w:r>
      <w:r w:rsidRPr="00321898">
        <w:rPr>
          <w:rFonts w:ascii="Times New Roman" w:eastAsia="Times New Roman" w:hAnsi="Times New Roman" w:cs="Times New Roman"/>
          <w:sz w:val="24"/>
          <w:szCs w:val="24"/>
          <w:lang w:eastAsia="ru-RU"/>
        </w:rPr>
        <w:t xml:space="preserve"> от </w:t>
      </w:r>
      <w:r w:rsidR="003F2E86">
        <w:rPr>
          <w:rFonts w:ascii="Times New Roman" w:eastAsia="Times New Roman" w:hAnsi="Times New Roman" w:cs="Times New Roman"/>
          <w:sz w:val="24"/>
          <w:szCs w:val="24"/>
          <w:lang w:eastAsia="ru-RU"/>
        </w:rPr>
        <w:t>24 декабря 2020г.</w:t>
      </w:r>
      <w:r w:rsidRPr="00321898">
        <w:rPr>
          <w:rFonts w:ascii="Times New Roman" w:eastAsia="Times New Roman" w:hAnsi="Times New Roman" w:cs="Times New Roman"/>
          <w:sz w:val="24"/>
          <w:szCs w:val="24"/>
          <w:lang w:eastAsia="ru-RU"/>
        </w:rPr>
        <w:t>), заключили настоящий муниципальный контракт (далее - Контракт) о нижеследующем:</w:t>
      </w:r>
    </w:p>
    <w:p w:rsidR="00B5754A" w:rsidRPr="00321898" w:rsidRDefault="00B5754A" w:rsidP="00321898">
      <w:pPr>
        <w:spacing w:after="60" w:line="240" w:lineRule="auto"/>
        <w:ind w:firstLine="709"/>
        <w:jc w:val="both"/>
        <w:rPr>
          <w:rFonts w:ascii="Times New Roman" w:eastAsia="Times New Roman" w:hAnsi="Times New Roman" w:cs="Times New Roman"/>
          <w:sz w:val="24"/>
          <w:szCs w:val="24"/>
          <w:lang w:eastAsia="ru-RU"/>
        </w:rPr>
      </w:pPr>
    </w:p>
    <w:p w:rsidR="00321898" w:rsidRPr="00321898" w:rsidRDefault="00321898" w:rsidP="00321898">
      <w:pPr>
        <w:shd w:val="clear" w:color="auto" w:fill="FFFFFF"/>
        <w:spacing w:before="60" w:after="60" w:line="240" w:lineRule="auto"/>
        <w:ind w:left="11"/>
        <w:jc w:val="center"/>
        <w:rPr>
          <w:rFonts w:ascii="Times New Roman" w:eastAsia="Times New Roman" w:hAnsi="Times New Roman" w:cs="Times New Roman"/>
          <w:sz w:val="24"/>
          <w:szCs w:val="24"/>
          <w:lang w:eastAsia="ru-RU"/>
        </w:rPr>
      </w:pPr>
      <w:r w:rsidRPr="00321898">
        <w:rPr>
          <w:rFonts w:ascii="Times New Roman" w:eastAsia="Times New Roman" w:hAnsi="Times New Roman" w:cs="Times New Roman"/>
          <w:b/>
          <w:bCs/>
          <w:color w:val="000000"/>
          <w:sz w:val="24"/>
          <w:szCs w:val="24"/>
          <w:lang w:eastAsia="ru-RU"/>
        </w:rPr>
        <w:t xml:space="preserve">1. </w:t>
      </w:r>
      <w:r w:rsidR="00AD1DD8" w:rsidRPr="00AD1DD8">
        <w:rPr>
          <w:rFonts w:ascii="Times New Roman" w:eastAsia="Times New Roman" w:hAnsi="Times New Roman" w:cs="Times New Roman"/>
          <w:b/>
          <w:bCs/>
          <w:color w:val="000000"/>
          <w:sz w:val="24"/>
          <w:szCs w:val="24"/>
          <w:lang w:eastAsia="ru-RU"/>
        </w:rPr>
        <w:t>ПРЕДМЕТ КОНТРАКТА</w:t>
      </w:r>
    </w:p>
    <w:p w:rsidR="00321898" w:rsidRPr="00321898" w:rsidRDefault="00321898" w:rsidP="00321898">
      <w:pPr>
        <w:spacing w:after="0" w:line="240" w:lineRule="auto"/>
        <w:ind w:firstLine="708"/>
        <w:jc w:val="both"/>
        <w:rPr>
          <w:rFonts w:ascii="Times New Roman" w:eastAsia="Times New Roman" w:hAnsi="Times New Roman" w:cs="Times New Roman"/>
          <w:sz w:val="24"/>
          <w:szCs w:val="24"/>
          <w:lang w:eastAsia="ru-RU"/>
        </w:rPr>
      </w:pPr>
      <w:r w:rsidRPr="00321898">
        <w:rPr>
          <w:rFonts w:ascii="Times New Roman" w:eastAsia="Times New Roman" w:hAnsi="Times New Roman" w:cs="Times New Roman"/>
          <w:color w:val="000000"/>
          <w:sz w:val="24"/>
          <w:szCs w:val="24"/>
          <w:lang w:eastAsia="ru-RU"/>
        </w:rPr>
        <w:t xml:space="preserve">1.1. </w:t>
      </w:r>
      <w:r w:rsidRPr="00321898">
        <w:rPr>
          <w:rFonts w:ascii="Times New Roman" w:eastAsia="Times New Roman" w:hAnsi="Times New Roman" w:cs="Times New Roman"/>
          <w:sz w:val="24"/>
          <w:szCs w:val="24"/>
          <w:lang w:eastAsia="ru-RU"/>
        </w:rPr>
        <w:t xml:space="preserve">Подрядчик обязуется выполнить работы </w:t>
      </w:r>
      <w:r w:rsidR="002E2D2E" w:rsidRPr="002E2D2E">
        <w:rPr>
          <w:rFonts w:ascii="Times New Roman" w:eastAsia="Times New Roman" w:hAnsi="Times New Roman" w:cs="Times New Roman"/>
          <w:sz w:val="24"/>
          <w:szCs w:val="24"/>
          <w:lang w:eastAsia="ru-RU"/>
        </w:rPr>
        <w:t xml:space="preserve">по благоустройству дворовых территорий </w:t>
      </w:r>
      <w:r w:rsidR="008E4085" w:rsidRPr="008E4085">
        <w:rPr>
          <w:rFonts w:ascii="Times New Roman" w:eastAsia="Times New Roman" w:hAnsi="Times New Roman" w:cs="Times New Roman"/>
          <w:sz w:val="24"/>
          <w:szCs w:val="24"/>
          <w:lang w:eastAsia="ru-RU"/>
        </w:rPr>
        <w:t>многоквартирн</w:t>
      </w:r>
      <w:r w:rsidR="008E4085">
        <w:rPr>
          <w:rFonts w:ascii="Times New Roman" w:eastAsia="Times New Roman" w:hAnsi="Times New Roman" w:cs="Times New Roman"/>
          <w:sz w:val="24"/>
          <w:szCs w:val="24"/>
          <w:lang w:eastAsia="ru-RU"/>
        </w:rPr>
        <w:t>ых</w:t>
      </w:r>
      <w:r w:rsidR="008E4085" w:rsidRPr="008E4085">
        <w:rPr>
          <w:rFonts w:ascii="Times New Roman" w:eastAsia="Times New Roman" w:hAnsi="Times New Roman" w:cs="Times New Roman"/>
          <w:sz w:val="24"/>
          <w:szCs w:val="24"/>
          <w:lang w:eastAsia="ru-RU"/>
        </w:rPr>
        <w:t xml:space="preserve"> дом</w:t>
      </w:r>
      <w:r w:rsidR="008E4085">
        <w:rPr>
          <w:rFonts w:ascii="Times New Roman" w:eastAsia="Times New Roman" w:hAnsi="Times New Roman" w:cs="Times New Roman"/>
          <w:sz w:val="24"/>
          <w:szCs w:val="24"/>
          <w:lang w:eastAsia="ru-RU"/>
        </w:rPr>
        <w:t>ов, расположенных</w:t>
      </w:r>
      <w:r w:rsidR="008E4085" w:rsidRPr="008E4085">
        <w:rPr>
          <w:rFonts w:ascii="Times New Roman" w:eastAsia="Times New Roman" w:hAnsi="Times New Roman" w:cs="Times New Roman"/>
          <w:sz w:val="24"/>
          <w:szCs w:val="24"/>
          <w:lang w:eastAsia="ru-RU"/>
        </w:rPr>
        <w:t xml:space="preserve"> </w:t>
      </w:r>
      <w:r w:rsidR="002E2D2E" w:rsidRPr="002E2D2E">
        <w:rPr>
          <w:rFonts w:ascii="Times New Roman" w:eastAsia="Times New Roman" w:hAnsi="Times New Roman" w:cs="Times New Roman"/>
          <w:sz w:val="24"/>
          <w:szCs w:val="24"/>
          <w:lang w:eastAsia="ru-RU"/>
        </w:rPr>
        <w:t xml:space="preserve">по </w:t>
      </w:r>
      <w:r w:rsidR="008E4085">
        <w:rPr>
          <w:rFonts w:ascii="Times New Roman" w:eastAsia="Times New Roman" w:hAnsi="Times New Roman" w:cs="Times New Roman"/>
          <w:sz w:val="24"/>
          <w:szCs w:val="24"/>
          <w:lang w:eastAsia="ru-RU"/>
        </w:rPr>
        <w:t xml:space="preserve">адресу: </w:t>
      </w:r>
      <w:r w:rsidR="008E4085" w:rsidRPr="008E4085">
        <w:rPr>
          <w:rFonts w:ascii="Times New Roman" w:eastAsia="Times New Roman" w:hAnsi="Times New Roman" w:cs="Times New Roman"/>
          <w:sz w:val="24"/>
          <w:szCs w:val="24"/>
          <w:lang w:eastAsia="ru-RU"/>
        </w:rPr>
        <w:t>Курская область, Золотухинский район, Свободинский сельсовет,</w:t>
      </w:r>
      <w:r w:rsidR="008E4085">
        <w:rPr>
          <w:rFonts w:ascii="Times New Roman" w:eastAsia="Times New Roman" w:hAnsi="Times New Roman" w:cs="Times New Roman"/>
          <w:sz w:val="24"/>
          <w:szCs w:val="24"/>
          <w:lang w:eastAsia="ru-RU"/>
        </w:rPr>
        <w:t xml:space="preserve"> м. Свобода, ул. Гагарина, д. 3,</w:t>
      </w:r>
      <w:r w:rsidR="008E4085" w:rsidRPr="008E4085">
        <w:rPr>
          <w:rFonts w:ascii="Times New Roman" w:eastAsia="Times New Roman" w:hAnsi="Times New Roman" w:cs="Times New Roman"/>
          <w:sz w:val="24"/>
          <w:szCs w:val="24"/>
          <w:lang w:eastAsia="ru-RU"/>
        </w:rPr>
        <w:t xml:space="preserve"> Курская область, Золотухинский район, Свободинский сельсовет, м. Свобода, ул. Гагарина, д. 5</w:t>
      </w:r>
      <w:r w:rsidR="008E4085">
        <w:rPr>
          <w:rFonts w:ascii="Times New Roman" w:eastAsia="Times New Roman" w:hAnsi="Times New Roman" w:cs="Times New Roman"/>
          <w:sz w:val="24"/>
          <w:szCs w:val="24"/>
          <w:lang w:eastAsia="ru-RU"/>
        </w:rPr>
        <w:t xml:space="preserve">, </w:t>
      </w:r>
      <w:r w:rsidR="008E4085" w:rsidRPr="008E4085">
        <w:rPr>
          <w:rFonts w:ascii="Times New Roman" w:eastAsia="Times New Roman" w:hAnsi="Times New Roman" w:cs="Times New Roman"/>
          <w:sz w:val="24"/>
          <w:szCs w:val="24"/>
          <w:lang w:eastAsia="ru-RU"/>
        </w:rPr>
        <w:t>Курская область, Золотухинский район, Свободинский сельсовет, м. Свобода, ул. Гагарина, д. 8</w:t>
      </w:r>
      <w:r w:rsidR="008E4085">
        <w:rPr>
          <w:rFonts w:ascii="Times New Roman" w:eastAsia="Times New Roman" w:hAnsi="Times New Roman" w:cs="Times New Roman"/>
          <w:sz w:val="24"/>
          <w:szCs w:val="24"/>
          <w:lang w:eastAsia="ru-RU"/>
        </w:rPr>
        <w:t>,</w:t>
      </w:r>
      <w:r w:rsidR="008E4085" w:rsidRPr="008E4085">
        <w:t xml:space="preserve"> </w:t>
      </w:r>
      <w:r w:rsidR="008E4085" w:rsidRPr="008E4085">
        <w:rPr>
          <w:rFonts w:ascii="Times New Roman" w:eastAsia="Times New Roman" w:hAnsi="Times New Roman" w:cs="Times New Roman"/>
          <w:sz w:val="24"/>
          <w:szCs w:val="24"/>
          <w:lang w:eastAsia="ru-RU"/>
        </w:rPr>
        <w:t>Курская область, Золотухинский ра</w:t>
      </w:r>
      <w:r w:rsidR="008E4085">
        <w:rPr>
          <w:rFonts w:ascii="Times New Roman" w:eastAsia="Times New Roman" w:hAnsi="Times New Roman" w:cs="Times New Roman"/>
          <w:sz w:val="24"/>
          <w:szCs w:val="24"/>
          <w:lang w:eastAsia="ru-RU"/>
        </w:rPr>
        <w:t xml:space="preserve">йон, Свободинский сельсовет, м. </w:t>
      </w:r>
      <w:r w:rsidR="008E4085" w:rsidRPr="008E4085">
        <w:rPr>
          <w:rFonts w:ascii="Times New Roman" w:eastAsia="Times New Roman" w:hAnsi="Times New Roman" w:cs="Times New Roman"/>
          <w:sz w:val="24"/>
          <w:szCs w:val="24"/>
          <w:lang w:eastAsia="ru-RU"/>
        </w:rPr>
        <w:t xml:space="preserve">Свобода, ул. Гагарина, д. 12 </w:t>
      </w:r>
      <w:r w:rsidRPr="00321898">
        <w:rPr>
          <w:rFonts w:ascii="Times New Roman" w:eastAsia="Times New Roman" w:hAnsi="Times New Roman" w:cs="Times New Roman"/>
          <w:sz w:val="24"/>
          <w:szCs w:val="24"/>
          <w:lang w:eastAsia="ru-RU"/>
        </w:rPr>
        <w:t xml:space="preserve">(далее – работы) в соответствии с </w:t>
      </w:r>
      <w:r w:rsidR="0035344E">
        <w:rPr>
          <w:rFonts w:ascii="Times New Roman" w:eastAsia="Times New Roman" w:hAnsi="Times New Roman" w:cs="Times New Roman"/>
          <w:sz w:val="24"/>
          <w:szCs w:val="24"/>
          <w:lang w:eastAsia="ru-RU"/>
        </w:rPr>
        <w:t>проектно-</w:t>
      </w:r>
      <w:r w:rsidR="00B208D8">
        <w:rPr>
          <w:rFonts w:ascii="Times New Roman" w:eastAsia="Times New Roman" w:hAnsi="Times New Roman" w:cs="Times New Roman"/>
          <w:sz w:val="24"/>
          <w:szCs w:val="24"/>
          <w:lang w:eastAsia="ru-RU"/>
        </w:rPr>
        <w:t>сметной</w:t>
      </w:r>
      <w:r w:rsidR="0035344E">
        <w:rPr>
          <w:rFonts w:ascii="Times New Roman" w:eastAsia="Times New Roman" w:hAnsi="Times New Roman" w:cs="Times New Roman"/>
          <w:sz w:val="24"/>
          <w:szCs w:val="24"/>
          <w:lang w:eastAsia="ru-RU"/>
        </w:rPr>
        <w:t xml:space="preserve"> документацией</w:t>
      </w:r>
      <w:r w:rsidRPr="00321898">
        <w:rPr>
          <w:rFonts w:ascii="Times New Roman" w:eastAsia="Times New Roman" w:hAnsi="Times New Roman" w:cs="Times New Roman"/>
          <w:sz w:val="24"/>
          <w:szCs w:val="24"/>
          <w:lang w:eastAsia="ru-RU"/>
        </w:rPr>
        <w:t xml:space="preserve"> на </w:t>
      </w:r>
      <w:r w:rsidRPr="00321898">
        <w:rPr>
          <w:rFonts w:ascii="Times New Roman" w:eastAsia="Times New Roman" w:hAnsi="Times New Roman" w:cs="Times New Roman"/>
          <w:bCs/>
          <w:color w:val="000000"/>
          <w:sz w:val="24"/>
          <w:lang w:eastAsia="ru-RU"/>
        </w:rPr>
        <w:t>выполнение работ по благоустройству дворовых территорий</w:t>
      </w:r>
      <w:r w:rsidR="008E4085">
        <w:rPr>
          <w:rFonts w:ascii="Times New Roman" w:eastAsia="Times New Roman" w:hAnsi="Times New Roman" w:cs="Times New Roman"/>
          <w:sz w:val="24"/>
          <w:szCs w:val="24"/>
          <w:lang w:eastAsia="ru-RU"/>
        </w:rPr>
        <w:t xml:space="preserve"> (Приложение №1 к Контракту)</w:t>
      </w:r>
      <w:r w:rsidRPr="00321898">
        <w:rPr>
          <w:rFonts w:ascii="Times New Roman" w:eastAsia="Times New Roman" w:hAnsi="Times New Roman" w:cs="Times New Roman"/>
          <w:sz w:val="24"/>
          <w:szCs w:val="24"/>
          <w:lang w:eastAsia="ru-RU"/>
        </w:rPr>
        <w:t xml:space="preserve">, а Заказчик обязуется принять результат Работ и оплатить его в порядке и на условиях, предусмотренных настоящим Контрактом. </w:t>
      </w:r>
    </w:p>
    <w:p w:rsidR="0035344E" w:rsidRPr="0035344E" w:rsidRDefault="0035344E" w:rsidP="0035344E">
      <w:pPr>
        <w:spacing w:after="0" w:line="240" w:lineRule="auto"/>
        <w:ind w:firstLine="567"/>
        <w:contextualSpacing/>
        <w:jc w:val="both"/>
        <w:rPr>
          <w:rFonts w:ascii="PT Astra Serif" w:eastAsia="Times New Roman" w:hAnsi="PT Astra Serif" w:cs="Times New Roman"/>
          <w:bCs/>
          <w:spacing w:val="2"/>
          <w:sz w:val="24"/>
          <w:szCs w:val="24"/>
          <w:lang w:eastAsia="ru-RU"/>
        </w:rPr>
      </w:pPr>
      <w:r w:rsidRPr="0035344E">
        <w:rPr>
          <w:rFonts w:ascii="PT Astra Serif" w:eastAsia="Times New Roman" w:hAnsi="PT Astra Serif" w:cs="Times New Roman"/>
          <w:bCs/>
          <w:spacing w:val="2"/>
          <w:sz w:val="24"/>
          <w:szCs w:val="24"/>
          <w:lang w:eastAsia="ru-RU"/>
        </w:rPr>
        <w:t>1.2. 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работ, должны быть надлежащего качества и соответствовать требованиям технических регламентов, государственных стандартов (ГОСТ) РФ, технических условий (ТУ) производителя, а также нормам пожарной безопасности.</w:t>
      </w:r>
    </w:p>
    <w:p w:rsidR="0035344E" w:rsidRDefault="00AD1DD8" w:rsidP="0035344E">
      <w:pPr>
        <w:spacing w:after="0" w:line="240" w:lineRule="auto"/>
        <w:ind w:firstLine="567"/>
        <w:contextualSpacing/>
        <w:jc w:val="both"/>
        <w:rPr>
          <w:rFonts w:ascii="PT Astra Serif" w:eastAsia="Times New Roman" w:hAnsi="PT Astra Serif" w:cs="Times New Roman"/>
          <w:bCs/>
          <w:spacing w:val="2"/>
          <w:sz w:val="24"/>
          <w:szCs w:val="24"/>
          <w:lang w:eastAsia="ru-RU"/>
        </w:rPr>
      </w:pPr>
      <w:r>
        <w:rPr>
          <w:rFonts w:ascii="PT Astra Serif" w:eastAsia="Times New Roman" w:hAnsi="PT Astra Serif" w:cs="Times New Roman"/>
          <w:bCs/>
          <w:spacing w:val="2"/>
          <w:sz w:val="24"/>
          <w:szCs w:val="24"/>
          <w:lang w:eastAsia="ru-RU"/>
        </w:rPr>
        <w:t xml:space="preserve">1.3. Объем, </w:t>
      </w:r>
      <w:r w:rsidR="0035344E" w:rsidRPr="0035344E">
        <w:rPr>
          <w:rFonts w:ascii="PT Astra Serif" w:eastAsia="Times New Roman" w:hAnsi="PT Astra Serif" w:cs="Times New Roman"/>
          <w:bCs/>
          <w:spacing w:val="2"/>
          <w:sz w:val="24"/>
          <w:szCs w:val="24"/>
          <w:lang w:eastAsia="ru-RU"/>
        </w:rPr>
        <w:t>содержание и сроки выполнения  работ определены проектно-сметной документацией (Приложение № 1 к Контракту)</w:t>
      </w:r>
      <w:r w:rsidR="00641803" w:rsidRPr="00641803">
        <w:t xml:space="preserve"> </w:t>
      </w:r>
      <w:r w:rsidR="00641803" w:rsidRPr="00641803">
        <w:rPr>
          <w:rFonts w:ascii="PT Astra Serif" w:eastAsia="Times New Roman" w:hAnsi="PT Astra Serif" w:cs="Times New Roman"/>
          <w:bCs/>
          <w:spacing w:val="2"/>
          <w:sz w:val="24"/>
          <w:szCs w:val="24"/>
          <w:lang w:eastAsia="ru-RU"/>
        </w:rPr>
        <w:t>и Графиком выполнения работ (Приложение №</w:t>
      </w:r>
      <w:r w:rsidR="00641803">
        <w:rPr>
          <w:rFonts w:ascii="PT Astra Serif" w:eastAsia="Times New Roman" w:hAnsi="PT Astra Serif" w:cs="Times New Roman"/>
          <w:bCs/>
          <w:spacing w:val="2"/>
          <w:sz w:val="24"/>
          <w:szCs w:val="24"/>
          <w:lang w:eastAsia="ru-RU"/>
        </w:rPr>
        <w:t>2</w:t>
      </w:r>
      <w:r w:rsidR="00641803" w:rsidRPr="00641803">
        <w:rPr>
          <w:rFonts w:ascii="PT Astra Serif" w:eastAsia="Times New Roman" w:hAnsi="PT Astra Serif" w:cs="Times New Roman"/>
          <w:bCs/>
          <w:spacing w:val="2"/>
          <w:sz w:val="24"/>
          <w:szCs w:val="24"/>
          <w:lang w:eastAsia="ru-RU"/>
        </w:rPr>
        <w:t xml:space="preserve"> к Контракту)</w:t>
      </w:r>
      <w:r w:rsidR="00641803">
        <w:rPr>
          <w:rFonts w:ascii="PT Astra Serif" w:eastAsia="Times New Roman" w:hAnsi="PT Astra Serif" w:cs="Times New Roman"/>
          <w:bCs/>
          <w:spacing w:val="2"/>
          <w:sz w:val="24"/>
          <w:szCs w:val="24"/>
          <w:lang w:eastAsia="ru-RU"/>
        </w:rPr>
        <w:t xml:space="preserve"> </w:t>
      </w:r>
      <w:r w:rsidR="0035344E" w:rsidRPr="0035344E">
        <w:rPr>
          <w:rFonts w:ascii="PT Astra Serif" w:eastAsia="Times New Roman" w:hAnsi="PT Astra Serif" w:cs="Times New Roman"/>
          <w:bCs/>
          <w:spacing w:val="2"/>
          <w:sz w:val="24"/>
          <w:szCs w:val="24"/>
          <w:lang w:eastAsia="ru-RU"/>
        </w:rPr>
        <w:t>, являющ</w:t>
      </w:r>
      <w:r w:rsidR="00641803">
        <w:rPr>
          <w:rFonts w:ascii="PT Astra Serif" w:eastAsia="Times New Roman" w:hAnsi="PT Astra Serif" w:cs="Times New Roman"/>
          <w:bCs/>
          <w:spacing w:val="2"/>
          <w:sz w:val="24"/>
          <w:szCs w:val="24"/>
          <w:lang w:eastAsia="ru-RU"/>
        </w:rPr>
        <w:t>ие</w:t>
      </w:r>
      <w:r w:rsidR="0035344E" w:rsidRPr="0035344E">
        <w:rPr>
          <w:rFonts w:ascii="PT Astra Serif" w:eastAsia="Times New Roman" w:hAnsi="PT Astra Serif" w:cs="Times New Roman"/>
          <w:bCs/>
          <w:spacing w:val="2"/>
          <w:sz w:val="24"/>
          <w:szCs w:val="24"/>
          <w:lang w:eastAsia="ru-RU"/>
        </w:rPr>
        <w:t>ся неотъемлемой частью настоящего Контракта.</w:t>
      </w:r>
    </w:p>
    <w:p w:rsidR="0035344E" w:rsidRPr="0035344E" w:rsidRDefault="0035344E" w:rsidP="0035344E">
      <w:pPr>
        <w:spacing w:after="0" w:line="240" w:lineRule="auto"/>
        <w:ind w:firstLine="567"/>
        <w:contextualSpacing/>
        <w:jc w:val="both"/>
        <w:rPr>
          <w:rFonts w:ascii="PT Astra Serif" w:eastAsia="Times New Roman" w:hAnsi="PT Astra Serif" w:cs="Times New Roman"/>
          <w:bCs/>
          <w:spacing w:val="2"/>
          <w:sz w:val="24"/>
          <w:szCs w:val="24"/>
          <w:lang w:eastAsia="ru-RU"/>
        </w:rPr>
      </w:pPr>
      <w:r w:rsidRPr="0035344E">
        <w:rPr>
          <w:rFonts w:ascii="PT Astra Serif" w:eastAsia="Times New Roman" w:hAnsi="PT Astra Serif" w:cs="Times New Roman"/>
          <w:bCs/>
          <w:iCs/>
          <w:spacing w:val="2"/>
          <w:sz w:val="24"/>
          <w:szCs w:val="24"/>
          <w:lang w:eastAsia="ru-RU"/>
        </w:rPr>
        <w:t xml:space="preserve">1.4. </w:t>
      </w:r>
      <w:bookmarkStart w:id="1" w:name="_Hlk51928639"/>
      <w:r w:rsidRPr="0035344E">
        <w:rPr>
          <w:rFonts w:ascii="PT Astra Serif" w:eastAsia="Times New Roman" w:hAnsi="PT Astra Serif" w:cs="Times New Roman"/>
          <w:bCs/>
          <w:iCs/>
          <w:spacing w:val="2"/>
          <w:sz w:val="24"/>
          <w:szCs w:val="24"/>
          <w:lang w:eastAsia="ru-RU"/>
        </w:rPr>
        <w:t xml:space="preserve">Подрядные работы по </w:t>
      </w:r>
      <w:r w:rsidR="00444887">
        <w:rPr>
          <w:rFonts w:ascii="PT Astra Serif" w:eastAsia="Times New Roman" w:hAnsi="PT Astra Serif" w:cs="Times New Roman"/>
          <w:bCs/>
          <w:iCs/>
          <w:spacing w:val="2"/>
          <w:sz w:val="24"/>
          <w:szCs w:val="24"/>
          <w:lang w:eastAsia="ru-RU"/>
        </w:rPr>
        <w:t>б</w:t>
      </w:r>
      <w:r w:rsidR="00444887" w:rsidRPr="00444887">
        <w:rPr>
          <w:rFonts w:ascii="PT Astra Serif" w:eastAsia="Times New Roman" w:hAnsi="PT Astra Serif" w:cs="Times New Roman"/>
          <w:bCs/>
          <w:iCs/>
          <w:spacing w:val="2"/>
          <w:sz w:val="24"/>
          <w:szCs w:val="24"/>
          <w:lang w:eastAsia="ru-RU"/>
        </w:rPr>
        <w:t>лагоустройств</w:t>
      </w:r>
      <w:r w:rsidR="00F83079">
        <w:rPr>
          <w:rFonts w:ascii="PT Astra Serif" w:eastAsia="Times New Roman" w:hAnsi="PT Astra Serif" w:cs="Times New Roman"/>
          <w:bCs/>
          <w:iCs/>
          <w:spacing w:val="2"/>
          <w:sz w:val="24"/>
          <w:szCs w:val="24"/>
          <w:lang w:eastAsia="ru-RU"/>
        </w:rPr>
        <w:t>у</w:t>
      </w:r>
      <w:r w:rsidR="00444887" w:rsidRPr="00444887">
        <w:rPr>
          <w:rFonts w:ascii="PT Astra Serif" w:eastAsia="Times New Roman" w:hAnsi="PT Astra Serif" w:cs="Times New Roman"/>
          <w:bCs/>
          <w:iCs/>
          <w:spacing w:val="2"/>
          <w:sz w:val="24"/>
          <w:szCs w:val="24"/>
          <w:lang w:eastAsia="ru-RU"/>
        </w:rPr>
        <w:t xml:space="preserve"> дворовых территорий многоквартирных домов, расположенных по адресу: Курская область, Золотухинский район, местечко Свобода, ул. Гагарина, д. 3, д. 5, д. 8, д.12</w:t>
      </w:r>
      <w:r w:rsidRPr="0035344E">
        <w:rPr>
          <w:rFonts w:ascii="PT Astra Serif" w:eastAsia="Times New Roman" w:hAnsi="PT Astra Serif" w:cs="Times New Roman"/>
          <w:bCs/>
          <w:iCs/>
          <w:spacing w:val="2"/>
          <w:sz w:val="24"/>
          <w:szCs w:val="24"/>
          <w:lang w:eastAsia="ru-RU"/>
        </w:rPr>
        <w:t xml:space="preserve"> </w:t>
      </w:r>
      <w:r w:rsidRPr="0035344E">
        <w:rPr>
          <w:rFonts w:ascii="PT Astra Serif" w:eastAsia="Times New Roman" w:hAnsi="PT Astra Serif" w:cs="Times New Roman"/>
          <w:bCs/>
          <w:spacing w:val="2"/>
          <w:sz w:val="24"/>
          <w:szCs w:val="24"/>
          <w:lang w:eastAsia="ru-RU"/>
        </w:rPr>
        <w:t>выполняются Подрядчиком собственными силами либо с привлечением субподрядчиков, а так же с использованием собственного оборудования, инструментов, расходных материалов.</w:t>
      </w:r>
      <w:bookmarkEnd w:id="1"/>
    </w:p>
    <w:p w:rsidR="00AD1DD8" w:rsidRDefault="00321898" w:rsidP="00AD1DD8">
      <w:pPr>
        <w:tabs>
          <w:tab w:val="left" w:pos="360"/>
        </w:tabs>
        <w:spacing w:before="60" w:after="60" w:line="240" w:lineRule="auto"/>
        <w:jc w:val="center"/>
        <w:rPr>
          <w:rFonts w:ascii="Times New Roman" w:eastAsia="Times New Roman" w:hAnsi="Times New Roman" w:cs="Times New Roman"/>
          <w:b/>
          <w:sz w:val="24"/>
          <w:szCs w:val="24"/>
          <w:lang w:eastAsia="ru-RU"/>
        </w:rPr>
      </w:pPr>
      <w:r w:rsidRPr="00321898">
        <w:rPr>
          <w:rFonts w:ascii="Times New Roman" w:eastAsia="Times New Roman" w:hAnsi="Times New Roman" w:cs="Times New Roman"/>
          <w:b/>
          <w:sz w:val="24"/>
          <w:szCs w:val="24"/>
          <w:lang w:eastAsia="ru-RU"/>
        </w:rPr>
        <w:t xml:space="preserve">2. </w:t>
      </w:r>
      <w:r w:rsidR="00AD1DD8" w:rsidRPr="00AD1DD8">
        <w:rPr>
          <w:rFonts w:ascii="Times New Roman" w:eastAsia="Times New Roman" w:hAnsi="Times New Roman" w:cs="Times New Roman"/>
          <w:b/>
          <w:sz w:val="24"/>
          <w:szCs w:val="24"/>
          <w:lang w:eastAsia="ru-RU"/>
        </w:rPr>
        <w:t xml:space="preserve">ЦЕНА КОНТРАКТА И ПОРЯДОК РАСЧЕТОВ </w:t>
      </w:r>
    </w:p>
    <w:p w:rsidR="00321898" w:rsidRPr="006F67B3" w:rsidRDefault="00AD1DD8" w:rsidP="00AD1DD8">
      <w:pPr>
        <w:tabs>
          <w:tab w:val="left" w:pos="360"/>
        </w:tabs>
        <w:spacing w:before="60" w:after="60" w:line="240" w:lineRule="auto"/>
        <w:jc w:val="both"/>
        <w:rPr>
          <w:rFonts w:ascii="PT Astra Serif" w:eastAsia="Times New Roman" w:hAnsi="PT Astra Serif" w:cs="Times New Roman"/>
          <w:bCs/>
          <w:iCs/>
          <w:spacing w:val="2"/>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21898" w:rsidRPr="00321898">
        <w:rPr>
          <w:rFonts w:ascii="Times New Roman" w:eastAsia="Times New Roman" w:hAnsi="Times New Roman" w:cs="Times New Roman"/>
          <w:sz w:val="24"/>
          <w:szCs w:val="24"/>
          <w:lang w:eastAsia="ru-RU"/>
        </w:rPr>
        <w:t>2</w:t>
      </w:r>
      <w:r w:rsidR="00321898" w:rsidRPr="00AD1DD8">
        <w:rPr>
          <w:rFonts w:ascii="PT Astra Serif" w:eastAsia="Times New Roman" w:hAnsi="PT Astra Serif" w:cs="Times New Roman"/>
          <w:bCs/>
          <w:iCs/>
          <w:spacing w:val="2"/>
          <w:sz w:val="24"/>
          <w:szCs w:val="24"/>
          <w:lang w:eastAsia="ru-RU"/>
        </w:rPr>
        <w:t xml:space="preserve">.1. Цена Контракта составляет </w:t>
      </w:r>
      <w:r w:rsidR="003F2E86">
        <w:rPr>
          <w:rFonts w:ascii="PT Astra Serif" w:eastAsia="Times New Roman" w:hAnsi="PT Astra Serif" w:cs="Times New Roman"/>
          <w:bCs/>
          <w:iCs/>
          <w:spacing w:val="2"/>
          <w:sz w:val="24"/>
          <w:szCs w:val="24"/>
          <w:lang w:eastAsia="ru-RU"/>
        </w:rPr>
        <w:t>1 319 000,00</w:t>
      </w:r>
      <w:r w:rsidR="00321898" w:rsidRPr="00AD1DD8">
        <w:rPr>
          <w:rFonts w:ascii="PT Astra Serif" w:eastAsia="Times New Roman" w:hAnsi="PT Astra Serif" w:cs="Times New Roman"/>
          <w:bCs/>
          <w:iCs/>
          <w:spacing w:val="2"/>
          <w:sz w:val="24"/>
          <w:szCs w:val="24"/>
          <w:lang w:eastAsia="ru-RU"/>
        </w:rPr>
        <w:t xml:space="preserve"> рублей (</w:t>
      </w:r>
      <w:r w:rsidR="003F2E86">
        <w:rPr>
          <w:rFonts w:ascii="PT Astra Serif" w:eastAsia="Times New Roman" w:hAnsi="PT Astra Serif" w:cs="Times New Roman"/>
          <w:bCs/>
          <w:iCs/>
          <w:spacing w:val="2"/>
          <w:sz w:val="24"/>
          <w:szCs w:val="24"/>
          <w:lang w:eastAsia="ru-RU"/>
        </w:rPr>
        <w:t>один миллион триста девятнадцать</w:t>
      </w:r>
      <w:r w:rsidR="006F67B3">
        <w:rPr>
          <w:rFonts w:ascii="PT Astra Serif" w:eastAsia="Times New Roman" w:hAnsi="PT Astra Serif" w:cs="Times New Roman"/>
          <w:bCs/>
          <w:iCs/>
          <w:spacing w:val="2"/>
          <w:sz w:val="24"/>
          <w:szCs w:val="24"/>
          <w:lang w:eastAsia="ru-RU"/>
        </w:rPr>
        <w:t xml:space="preserve"> рублей 00 коп.</w:t>
      </w:r>
      <w:r w:rsidR="00321898" w:rsidRPr="00AD1DD8">
        <w:rPr>
          <w:rFonts w:ascii="PT Astra Serif" w:eastAsia="Times New Roman" w:hAnsi="PT Astra Serif" w:cs="Times New Roman"/>
          <w:bCs/>
          <w:iCs/>
          <w:spacing w:val="2"/>
          <w:sz w:val="24"/>
          <w:szCs w:val="24"/>
          <w:lang w:eastAsia="ru-RU"/>
        </w:rPr>
        <w:t>)</w:t>
      </w:r>
      <w:r w:rsidR="006F67B3">
        <w:rPr>
          <w:rFonts w:ascii="PT Astra Serif" w:eastAsia="Times New Roman" w:hAnsi="PT Astra Serif" w:cs="Times New Roman"/>
          <w:bCs/>
          <w:iCs/>
          <w:spacing w:val="2"/>
          <w:sz w:val="24"/>
          <w:szCs w:val="24"/>
          <w:lang w:eastAsia="ru-RU"/>
        </w:rPr>
        <w:t xml:space="preserve">, </w:t>
      </w:r>
      <w:r w:rsidR="005E4D33" w:rsidRPr="00AD1DD8">
        <w:rPr>
          <w:rFonts w:ascii="PT Astra Serif" w:eastAsia="Times New Roman" w:hAnsi="PT Astra Serif" w:cs="Times New Roman"/>
          <w:bCs/>
          <w:iCs/>
          <w:spacing w:val="2"/>
          <w:sz w:val="24"/>
          <w:szCs w:val="24"/>
          <w:lang w:eastAsia="ru-RU"/>
        </w:rPr>
        <w:t>НДС не облагается</w:t>
      </w:r>
      <w:r w:rsidR="006F67B3">
        <w:rPr>
          <w:rFonts w:ascii="PT Astra Serif" w:eastAsia="Times New Roman" w:hAnsi="PT Astra Serif" w:cs="Times New Roman"/>
          <w:bCs/>
          <w:iCs/>
          <w:spacing w:val="2"/>
          <w:sz w:val="24"/>
          <w:szCs w:val="24"/>
          <w:lang w:eastAsia="ru-RU"/>
        </w:rPr>
        <w:t xml:space="preserve"> </w:t>
      </w:r>
      <w:r w:rsidR="00321898" w:rsidRPr="00AD1DD8">
        <w:rPr>
          <w:rFonts w:ascii="PT Astra Serif" w:eastAsia="Times New Roman" w:hAnsi="PT Astra Serif" w:cs="Times New Roman"/>
          <w:bCs/>
          <w:iCs/>
          <w:spacing w:val="2"/>
          <w:sz w:val="24"/>
          <w:szCs w:val="24"/>
          <w:lang w:eastAsia="ru-RU"/>
        </w:rPr>
        <w:t xml:space="preserve"> </w:t>
      </w:r>
      <w:r w:rsidR="006F67B3">
        <w:rPr>
          <w:rFonts w:ascii="PT Astra Serif" w:eastAsia="Times New Roman" w:hAnsi="PT Astra Serif" w:cs="Times New Roman"/>
          <w:bCs/>
          <w:iCs/>
          <w:spacing w:val="2"/>
          <w:sz w:val="24"/>
          <w:szCs w:val="24"/>
          <w:lang w:eastAsia="ru-RU"/>
        </w:rPr>
        <w:t xml:space="preserve">в соответствии со </w:t>
      </w:r>
      <w:r w:rsidR="006F67B3" w:rsidRPr="006F67B3">
        <w:rPr>
          <w:rFonts w:ascii="PT Astra Serif" w:eastAsia="Times New Roman" w:hAnsi="PT Astra Serif" w:cs="Times New Roman"/>
          <w:bCs/>
          <w:iCs/>
          <w:spacing w:val="2"/>
          <w:sz w:val="24"/>
          <w:szCs w:val="24"/>
          <w:lang w:eastAsia="ru-RU"/>
        </w:rPr>
        <w:t>ст. 346.16 НК РФ.</w:t>
      </w:r>
    </w:p>
    <w:p w:rsidR="005E4D33" w:rsidRPr="005E4D33" w:rsidRDefault="005E4D33" w:rsidP="005E4D33">
      <w:pPr>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Times New Roman" w:hAnsi="Times New Roman" w:cs="Times New Roman"/>
          <w:sz w:val="24"/>
          <w:szCs w:val="24"/>
          <w:lang w:eastAsia="ru-RU"/>
        </w:rPr>
        <w:t xml:space="preserve">Цена настоящего контракта включает стоимость работ, оборудования, материалов, изделий, страхования, уплату всех налогов, сборов, отчислений, других обязательных платежей, установленных законодательством Российской Федерации, транспортных и иных расходов подрядчика. </w:t>
      </w:r>
    </w:p>
    <w:p w:rsidR="005E4D33" w:rsidRPr="005E4D33" w:rsidRDefault="005E4D33" w:rsidP="005E4D33">
      <w:pPr>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Calibri" w:hAnsi="Times New Roman" w:cs="Times New Roman"/>
          <w:sz w:val="24"/>
          <w:szCs w:val="24"/>
          <w:lang w:eastAsia="ru-RU"/>
        </w:rPr>
        <w:lastRenderedPageBreak/>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E4D33">
        <w:rPr>
          <w:rFonts w:ascii="Times New Roman" w:eastAsia="Times New Roman" w:hAnsi="Times New Roman" w:cs="Times New Roman"/>
          <w:sz w:val="24"/>
          <w:szCs w:val="24"/>
          <w:lang w:eastAsia="ru-RU"/>
        </w:rPr>
        <w:t xml:space="preserve"> </w:t>
      </w:r>
    </w:p>
    <w:p w:rsidR="005E4D33" w:rsidRPr="005E4D33" w:rsidRDefault="005E4D33" w:rsidP="005E4D33">
      <w:pPr>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 и не может изменяться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5E4D33" w:rsidRPr="005E4D33" w:rsidRDefault="005E4D33" w:rsidP="005E4D33">
      <w:pPr>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Times New Roman" w:hAnsi="Times New Roman" w:cs="Times New Roman"/>
          <w:sz w:val="24"/>
          <w:szCs w:val="24"/>
          <w:lang w:eastAsia="ru-RU"/>
        </w:rPr>
        <w:t>2.2.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5E4D33" w:rsidRPr="005E4D33" w:rsidRDefault="005E4D33" w:rsidP="005E4D33">
      <w:pPr>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Times New Roman" w:hAnsi="Times New Roman" w:cs="Times New Roman"/>
          <w:sz w:val="24"/>
          <w:szCs w:val="24"/>
          <w:lang w:eastAsia="ru-RU"/>
        </w:rPr>
        <w:t>2.3. По предложению Заказчика предусмотренный Контрактом объем работ может быть увеличен или уменьшен, но не более чем на 10%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5E4D33" w:rsidRPr="005E4D33" w:rsidRDefault="005E4D33" w:rsidP="005E4D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4D33">
        <w:rPr>
          <w:rFonts w:ascii="Times New Roman" w:eastAsia="Times New Roman" w:hAnsi="Times New Roman" w:cs="Times New Roman"/>
          <w:color w:val="000000"/>
          <w:sz w:val="24"/>
          <w:szCs w:val="24"/>
          <w:lang w:eastAsia="ru-RU"/>
        </w:rPr>
        <w:t xml:space="preserve">2.4. 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не позднее </w:t>
      </w:r>
      <w:r>
        <w:rPr>
          <w:rFonts w:ascii="Times New Roman" w:eastAsia="Times New Roman" w:hAnsi="Times New Roman" w:cs="Times New Roman"/>
          <w:sz w:val="24"/>
          <w:szCs w:val="24"/>
          <w:lang w:eastAsia="ru-RU"/>
        </w:rPr>
        <w:t>30</w:t>
      </w:r>
      <w:r w:rsidRPr="005E4D33">
        <w:rPr>
          <w:rFonts w:ascii="Times New Roman" w:eastAsia="Times New Roman" w:hAnsi="Times New Roman" w:cs="Times New Roman"/>
          <w:color w:val="000000"/>
          <w:sz w:val="24"/>
          <w:szCs w:val="24"/>
          <w:lang w:eastAsia="ru-RU"/>
        </w:rPr>
        <w:t xml:space="preserve"> дней с даты подписания Заказчиком акта о приемке выполненных без претензий на основании счета и счета-фактуры (в случаях, предусмотренных законодательством Российской Федерации).</w:t>
      </w:r>
    </w:p>
    <w:p w:rsidR="005E4D33" w:rsidRPr="005E4D33" w:rsidRDefault="005E4D33" w:rsidP="005E4D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4D33">
        <w:rPr>
          <w:rFonts w:ascii="Times New Roman" w:eastAsia="Times New Roman" w:hAnsi="Times New Roman" w:cs="Times New Roman"/>
          <w:color w:val="000000"/>
          <w:sz w:val="24"/>
          <w:szCs w:val="24"/>
          <w:lang w:eastAsia="ru-RU"/>
        </w:rPr>
        <w:t>Сбор всех необходимых для оплаты документов осуществляется Подрядчиком.</w:t>
      </w:r>
    </w:p>
    <w:p w:rsidR="005E4D33" w:rsidRPr="005E4D33" w:rsidRDefault="005E4D33" w:rsidP="005E4D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4D33">
        <w:rPr>
          <w:rFonts w:ascii="Times New Roman" w:eastAsia="Calibri" w:hAnsi="Times New Roman" w:cs="Times New Roman"/>
          <w:sz w:val="24"/>
          <w:szCs w:val="24"/>
        </w:rPr>
        <w:t xml:space="preserve">2.5. </w:t>
      </w:r>
      <w:r w:rsidRPr="005E4D33">
        <w:rPr>
          <w:rFonts w:ascii="Times New Roman" w:eastAsia="MS Mincho" w:hAnsi="Times New Roman" w:cs="Times New Roman"/>
          <w:sz w:val="24"/>
          <w:szCs w:val="24"/>
          <w:lang w:eastAsia="ru-RU"/>
        </w:rPr>
        <w:t>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5E4D33" w:rsidRPr="005E4D33" w:rsidRDefault="005E4D33" w:rsidP="005E4D33">
      <w:pPr>
        <w:widowControl w:val="0"/>
        <w:tabs>
          <w:tab w:val="left" w:pos="-2160"/>
          <w:tab w:val="left" w:pos="1418"/>
        </w:tabs>
        <w:suppressAutoHyphens/>
        <w:spacing w:after="0" w:line="240" w:lineRule="auto"/>
        <w:ind w:firstLine="709"/>
        <w:jc w:val="both"/>
        <w:rPr>
          <w:rFonts w:ascii="Times New Roman" w:eastAsia="MS Mincho" w:hAnsi="Times New Roman" w:cs="Times New Roman"/>
          <w:sz w:val="24"/>
          <w:szCs w:val="24"/>
          <w:lang w:eastAsia="ru-RU"/>
        </w:rPr>
      </w:pPr>
      <w:r w:rsidRPr="005E4D33">
        <w:rPr>
          <w:rFonts w:ascii="Times New Roman" w:eastAsia="MS Mincho" w:hAnsi="Times New Roman" w:cs="Times New Roman"/>
          <w:sz w:val="24"/>
          <w:szCs w:val="24"/>
          <w:lang w:eastAsia="ru-RU"/>
        </w:rPr>
        <w:t xml:space="preserve">При этом первичным учетным документом, являющимся основанием для оплаты работ, выполненных в соответствии  с Графиком выполнения работ, по завершении комплекса (видов) работ, выполняемых поэтапно, является акт о приемке выполненных работ, оформленный и подписанный в установленном Контракте порядке. </w:t>
      </w:r>
    </w:p>
    <w:p w:rsidR="005E4D33" w:rsidRPr="005E4D33" w:rsidRDefault="005E4D33" w:rsidP="005E4D33">
      <w:pPr>
        <w:widowControl w:val="0"/>
        <w:tabs>
          <w:tab w:val="left" w:pos="-2160"/>
          <w:tab w:val="left" w:pos="1418"/>
        </w:tabs>
        <w:suppressAutoHyphens/>
        <w:spacing w:after="0" w:line="240" w:lineRule="auto"/>
        <w:ind w:firstLine="709"/>
        <w:jc w:val="both"/>
        <w:rPr>
          <w:rFonts w:ascii="Times New Roman" w:eastAsia="MS Mincho" w:hAnsi="Times New Roman" w:cs="Times New Roman"/>
          <w:sz w:val="24"/>
          <w:szCs w:val="24"/>
          <w:lang w:eastAsia="ru-RU"/>
        </w:rPr>
      </w:pPr>
      <w:r w:rsidRPr="005E4D33">
        <w:rPr>
          <w:rFonts w:ascii="Times New Roman" w:eastAsia="Calibri" w:hAnsi="Times New Roman" w:cs="Times New Roman"/>
          <w:sz w:val="24"/>
          <w:szCs w:val="24"/>
        </w:rPr>
        <w:t>2.6. Расчеты заказчика с подрядчиком за выполненные работы производятся по безналичному расчету платежными поручениями путем перечисления денежных средств на расчетный счет подрядчика.</w:t>
      </w:r>
    </w:p>
    <w:p w:rsidR="005E4D33" w:rsidRPr="005E4D33" w:rsidRDefault="005E4D33" w:rsidP="005E4D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MS Mincho" w:hAnsi="Times New Roman" w:cs="Times New Roman"/>
          <w:kern w:val="1"/>
          <w:sz w:val="24"/>
          <w:szCs w:val="24"/>
          <w:lang w:eastAsia="hi-IN" w:bidi="hi-IN"/>
        </w:rPr>
        <w:t xml:space="preserve">В случае изменения своего расчетного счета подрядчик обязан заблаговременно в письменной форме сообщить об этом заказчику с указанием новых реквизитов расчетного счета. </w:t>
      </w:r>
      <w:r w:rsidRPr="005E4D33">
        <w:rPr>
          <w:rFonts w:ascii="Times New Roman" w:eastAsia="Times New Roman" w:hAnsi="Times New Roman" w:cs="Times New Roman"/>
          <w:sz w:val="24"/>
          <w:szCs w:val="24"/>
          <w:lang w:eastAsia="ru-RU"/>
        </w:rPr>
        <w:t>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5E4D33" w:rsidRPr="005E4D33" w:rsidRDefault="005E4D33" w:rsidP="005E4D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Calibri" w:hAnsi="Times New Roman" w:cs="Times New Roman"/>
          <w:sz w:val="24"/>
          <w:szCs w:val="24"/>
        </w:rPr>
        <w:t>2.7. Авансирование по контракту не предусмотрено.</w:t>
      </w:r>
    </w:p>
    <w:p w:rsidR="005E4D33" w:rsidRDefault="005E4D33" w:rsidP="005E4D33">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5E4D33">
        <w:rPr>
          <w:rFonts w:ascii="Times New Roman" w:eastAsia="Times New Roman" w:hAnsi="Times New Roman" w:cs="Times New Roman"/>
          <w:sz w:val="24"/>
          <w:szCs w:val="24"/>
          <w:lang w:eastAsia="ru-RU"/>
        </w:rPr>
        <w:t xml:space="preserve">2.8. </w:t>
      </w:r>
      <w:r w:rsidRPr="005E4D33">
        <w:rPr>
          <w:rFonts w:ascii="Times New Roman" w:eastAsia="Times New Roman" w:hAnsi="Times New Roman" w:cs="Times New Roman"/>
          <w:color w:val="000000"/>
          <w:sz w:val="24"/>
          <w:szCs w:val="24"/>
          <w:lang w:eastAsia="ru-RU"/>
        </w:rPr>
        <w:t xml:space="preserve">Источник финансирования – </w:t>
      </w:r>
      <w:r>
        <w:rPr>
          <w:rFonts w:ascii="Times New Roman" w:eastAsia="Times New Roman" w:hAnsi="Times New Roman" w:cs="Times New Roman"/>
          <w:color w:val="000000"/>
          <w:sz w:val="24"/>
          <w:szCs w:val="24"/>
          <w:lang w:eastAsia="ru-RU"/>
        </w:rPr>
        <w:t xml:space="preserve">консолидированный </w:t>
      </w:r>
      <w:r w:rsidRPr="005E4D33">
        <w:rPr>
          <w:rFonts w:ascii="Times New Roman" w:eastAsia="Times New Roman" w:hAnsi="Times New Roman" w:cs="Times New Roman"/>
          <w:color w:val="000000"/>
          <w:sz w:val="24"/>
          <w:szCs w:val="24"/>
          <w:lang w:eastAsia="ru-RU"/>
        </w:rPr>
        <w:t>бюджет</w:t>
      </w:r>
      <w:r>
        <w:rPr>
          <w:rFonts w:ascii="Times New Roman" w:eastAsia="Times New Roman" w:hAnsi="Times New Roman" w:cs="Times New Roman"/>
          <w:color w:val="000000"/>
          <w:sz w:val="24"/>
          <w:szCs w:val="24"/>
          <w:lang w:eastAsia="ru-RU"/>
        </w:rPr>
        <w:t>.</w:t>
      </w:r>
    </w:p>
    <w:p w:rsidR="005E4D33" w:rsidRDefault="005E4D33" w:rsidP="005E4D33">
      <w:pPr>
        <w:autoSpaceDE w:val="0"/>
        <w:autoSpaceDN w:val="0"/>
        <w:spacing w:after="0" w:line="240" w:lineRule="auto"/>
        <w:ind w:firstLine="709"/>
        <w:jc w:val="both"/>
        <w:rPr>
          <w:rFonts w:ascii="Times New Roman" w:eastAsia="Times New Roman" w:hAnsi="Times New Roman" w:cs="Times New Roman"/>
          <w:i/>
          <w:color w:val="000000"/>
          <w:sz w:val="24"/>
          <w:szCs w:val="24"/>
          <w:lang w:eastAsia="ru-RU"/>
        </w:rPr>
      </w:pPr>
      <w:r w:rsidRPr="005E4D33">
        <w:rPr>
          <w:rFonts w:ascii="Times New Roman" w:eastAsia="Times New Roman" w:hAnsi="Times New Roman" w:cs="Times New Roman"/>
          <w:color w:val="000000"/>
          <w:sz w:val="24"/>
          <w:szCs w:val="24"/>
          <w:lang w:eastAsia="ru-RU"/>
        </w:rPr>
        <w:t xml:space="preserve"> 2.9.</w:t>
      </w:r>
      <w:r w:rsidR="00AD1DD8">
        <w:rPr>
          <w:rFonts w:ascii="Times New Roman" w:eastAsia="Times New Roman" w:hAnsi="Times New Roman" w:cs="Times New Roman"/>
          <w:color w:val="000000"/>
          <w:sz w:val="24"/>
          <w:szCs w:val="24"/>
          <w:lang w:eastAsia="ru-RU"/>
        </w:rPr>
        <w:t xml:space="preserve"> </w:t>
      </w:r>
      <w:r w:rsidRPr="005E4D33">
        <w:rPr>
          <w:rFonts w:ascii="Times New Roman" w:eastAsia="Times New Roman" w:hAnsi="Times New Roman" w:cs="Times New Roman"/>
          <w:color w:val="000000"/>
          <w:sz w:val="24"/>
          <w:szCs w:val="24"/>
          <w:lang w:eastAsia="ru-RU"/>
        </w:rPr>
        <w:t>Оплата по настоящему контракту о</w:t>
      </w:r>
      <w:r>
        <w:rPr>
          <w:rFonts w:ascii="Times New Roman" w:eastAsia="Times New Roman" w:hAnsi="Times New Roman" w:cs="Times New Roman"/>
          <w:color w:val="000000"/>
          <w:sz w:val="24"/>
          <w:szCs w:val="24"/>
          <w:lang w:eastAsia="ru-RU"/>
        </w:rPr>
        <w:t>существляется</w:t>
      </w:r>
      <w:r w:rsidRPr="005E4D33">
        <w:rPr>
          <w:rFonts w:ascii="Times New Roman" w:eastAsia="Times New Roman" w:hAnsi="Times New Roman" w:cs="Times New Roman"/>
          <w:color w:val="000000"/>
          <w:sz w:val="24"/>
          <w:szCs w:val="24"/>
          <w:lang w:eastAsia="ru-RU"/>
        </w:rPr>
        <w:t xml:space="preserve"> </w:t>
      </w:r>
      <w:r w:rsidRPr="005E4D33">
        <w:rPr>
          <w:rFonts w:ascii="Times New Roman" w:eastAsia="Times New Roman" w:hAnsi="Times New Roman" w:cs="Times New Roman"/>
          <w:i/>
          <w:color w:val="000000"/>
          <w:sz w:val="24"/>
          <w:szCs w:val="24"/>
          <w:lang w:eastAsia="ru-RU"/>
        </w:rPr>
        <w:t>по</w:t>
      </w:r>
      <w:r>
        <w:rPr>
          <w:rFonts w:ascii="Times New Roman" w:eastAsia="Times New Roman" w:hAnsi="Times New Roman" w:cs="Times New Roman"/>
          <w:i/>
          <w:color w:val="000000"/>
          <w:sz w:val="24"/>
          <w:szCs w:val="24"/>
          <w:lang w:eastAsia="ru-RU"/>
        </w:rPr>
        <w:t xml:space="preserve"> следующим</w:t>
      </w:r>
      <w:r w:rsidRPr="005E4D33">
        <w:rPr>
          <w:rFonts w:ascii="Times New Roman" w:eastAsia="Times New Roman" w:hAnsi="Times New Roman" w:cs="Times New Roman"/>
          <w:i/>
          <w:color w:val="000000"/>
          <w:sz w:val="24"/>
          <w:szCs w:val="24"/>
          <w:lang w:eastAsia="ru-RU"/>
        </w:rPr>
        <w:t xml:space="preserve"> КБК</w:t>
      </w:r>
      <w:r>
        <w:rPr>
          <w:rFonts w:ascii="Times New Roman" w:eastAsia="Times New Roman" w:hAnsi="Times New Roman" w:cs="Times New Roman"/>
          <w:i/>
          <w:color w:val="000000"/>
          <w:sz w:val="24"/>
          <w:szCs w:val="24"/>
          <w:lang w:eastAsia="ru-RU"/>
        </w:rPr>
        <w:t>:</w:t>
      </w:r>
      <w:r w:rsidRPr="005E4D33">
        <w:rPr>
          <w:rFonts w:ascii="Times New Roman" w:eastAsia="Times New Roman" w:hAnsi="Times New Roman" w:cs="Times New Roman"/>
          <w:i/>
          <w:color w:val="000000"/>
          <w:sz w:val="24"/>
          <w:szCs w:val="24"/>
          <w:lang w:eastAsia="ru-RU"/>
        </w:rPr>
        <w:t xml:space="preserve"> </w:t>
      </w:r>
    </w:p>
    <w:p w:rsidR="005E4D33" w:rsidRDefault="005E4D33" w:rsidP="005E4D33">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- 001 0503 211</w:t>
      </w:r>
      <w:r>
        <w:rPr>
          <w:rFonts w:ascii="Times New Roman" w:eastAsia="Times New Roman" w:hAnsi="Times New Roman" w:cs="Times New Roman"/>
          <w:color w:val="000000"/>
          <w:sz w:val="24"/>
          <w:szCs w:val="24"/>
          <w:lang w:val="en-US" w:eastAsia="ru-RU"/>
        </w:rPr>
        <w:t>F</w:t>
      </w:r>
      <w:r w:rsidRPr="005E4D33">
        <w:rPr>
          <w:rFonts w:ascii="Times New Roman" w:eastAsia="Times New Roman" w:hAnsi="Times New Roman" w:cs="Times New Roman"/>
          <w:color w:val="000000"/>
          <w:sz w:val="24"/>
          <w:szCs w:val="24"/>
          <w:lang w:eastAsia="ru-RU"/>
        </w:rPr>
        <w:t>255550 244</w:t>
      </w:r>
      <w:r>
        <w:rPr>
          <w:rFonts w:ascii="Times New Roman" w:eastAsia="Times New Roman" w:hAnsi="Times New Roman" w:cs="Times New Roman"/>
          <w:color w:val="000000"/>
          <w:sz w:val="24"/>
          <w:szCs w:val="24"/>
          <w:lang w:eastAsia="ru-RU"/>
        </w:rPr>
        <w:t xml:space="preserve">; </w:t>
      </w:r>
    </w:p>
    <w:p w:rsidR="005E4D33" w:rsidRPr="005E4D33" w:rsidRDefault="005E4D33" w:rsidP="005E4D33">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5E4D33">
        <w:rPr>
          <w:rFonts w:ascii="Times New Roman" w:eastAsia="Times New Roman" w:hAnsi="Times New Roman" w:cs="Times New Roman"/>
          <w:color w:val="000000"/>
          <w:sz w:val="24"/>
          <w:szCs w:val="24"/>
          <w:lang w:eastAsia="ru-RU"/>
        </w:rPr>
        <w:t>001 0503 211</w:t>
      </w:r>
      <w:r>
        <w:rPr>
          <w:rFonts w:ascii="Times New Roman" w:eastAsia="Times New Roman" w:hAnsi="Times New Roman" w:cs="Times New Roman"/>
          <w:color w:val="000000"/>
          <w:sz w:val="24"/>
          <w:szCs w:val="24"/>
          <w:lang w:eastAsia="ru-RU"/>
        </w:rPr>
        <w:t>01С</w:t>
      </w:r>
      <w:r w:rsidRPr="005E4D33">
        <w:rPr>
          <w:rFonts w:ascii="Times New Roman" w:eastAsia="Times New Roman" w:hAnsi="Times New Roman" w:cs="Times New Roman"/>
          <w:color w:val="000000"/>
          <w:sz w:val="24"/>
          <w:szCs w:val="24"/>
          <w:lang w:eastAsia="ru-RU"/>
        </w:rPr>
        <w:t>5550 244.</w:t>
      </w:r>
    </w:p>
    <w:p w:rsidR="00B5754A" w:rsidRPr="006F67B3" w:rsidRDefault="005E4D33" w:rsidP="006F67B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D33">
        <w:rPr>
          <w:rFonts w:ascii="Times New Roman" w:eastAsia="Times New Roman" w:hAnsi="Times New Roman" w:cs="Times New Roman"/>
          <w:sz w:val="24"/>
          <w:szCs w:val="24"/>
          <w:lang w:eastAsia="ru-RU"/>
        </w:rPr>
        <w:t>2.10. Обязанности заказчика по оплате считаются исполненными с даты списания денежных средств с расчетного счета заказчика.</w:t>
      </w:r>
    </w:p>
    <w:p w:rsidR="00321898" w:rsidRDefault="00321898" w:rsidP="00321898">
      <w:pPr>
        <w:spacing w:before="60" w:after="60" w:line="240" w:lineRule="auto"/>
        <w:jc w:val="center"/>
        <w:outlineLvl w:val="1"/>
        <w:rPr>
          <w:rFonts w:ascii="Times New Roman" w:eastAsia="Times New Roman" w:hAnsi="Times New Roman" w:cs="Times New Roman"/>
          <w:b/>
          <w:sz w:val="24"/>
          <w:szCs w:val="24"/>
          <w:lang w:eastAsia="ru-RU"/>
        </w:rPr>
      </w:pPr>
      <w:r w:rsidRPr="00321898">
        <w:rPr>
          <w:rFonts w:ascii="Times New Roman" w:eastAsia="Times New Roman" w:hAnsi="Times New Roman" w:cs="Times New Roman"/>
          <w:b/>
          <w:sz w:val="24"/>
          <w:szCs w:val="24"/>
          <w:lang w:eastAsia="ru-RU"/>
        </w:rPr>
        <w:t xml:space="preserve">3. </w:t>
      </w:r>
      <w:r w:rsidR="00AD1DD8" w:rsidRPr="00AD1DD8">
        <w:rPr>
          <w:rFonts w:ascii="Times New Roman" w:eastAsia="Times New Roman" w:hAnsi="Times New Roman" w:cs="Times New Roman"/>
          <w:b/>
          <w:sz w:val="24"/>
          <w:szCs w:val="24"/>
          <w:lang w:eastAsia="ru-RU"/>
        </w:rPr>
        <w:t xml:space="preserve">СРОКИ </w:t>
      </w:r>
      <w:r w:rsidR="00AD1DD8">
        <w:rPr>
          <w:rFonts w:ascii="Times New Roman" w:eastAsia="Times New Roman" w:hAnsi="Times New Roman" w:cs="Times New Roman"/>
          <w:b/>
          <w:sz w:val="24"/>
          <w:szCs w:val="24"/>
          <w:lang w:eastAsia="ru-RU"/>
        </w:rPr>
        <w:t xml:space="preserve">И МЕСТО </w:t>
      </w:r>
      <w:r w:rsidR="00AD1DD8" w:rsidRPr="00AD1DD8">
        <w:rPr>
          <w:rFonts w:ascii="Times New Roman" w:eastAsia="Times New Roman" w:hAnsi="Times New Roman" w:cs="Times New Roman"/>
          <w:b/>
          <w:sz w:val="24"/>
          <w:szCs w:val="24"/>
          <w:lang w:eastAsia="ru-RU"/>
        </w:rPr>
        <w:t>ВЫПОЛНЕНИЯ РАБОТ</w:t>
      </w:r>
    </w:p>
    <w:p w:rsidR="00641803" w:rsidRPr="00641803" w:rsidRDefault="00641803" w:rsidP="00641803">
      <w:pPr>
        <w:spacing w:after="0" w:line="240" w:lineRule="auto"/>
        <w:ind w:firstLine="567"/>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 xml:space="preserve">3.1. </w:t>
      </w:r>
      <w:r w:rsidRPr="00641803">
        <w:rPr>
          <w:rFonts w:ascii="PT Astra Serif" w:eastAsia="Times New Roman" w:hAnsi="PT Astra Serif" w:cs="Times New Roman"/>
          <w:sz w:val="24"/>
          <w:szCs w:val="24"/>
          <w:lang w:eastAsia="ru-RU"/>
        </w:rPr>
        <w:t>Работа, предусмотренная Контрактом, выполняется в сроки, установленные настоящим разделом и Графиком выполнения работ.</w:t>
      </w:r>
    </w:p>
    <w:p w:rsidR="00321898" w:rsidRPr="00641803" w:rsidRDefault="00321898" w:rsidP="00641803">
      <w:pPr>
        <w:spacing w:after="0" w:line="240" w:lineRule="auto"/>
        <w:ind w:firstLine="567"/>
        <w:contextualSpacing/>
        <w:jc w:val="both"/>
        <w:rPr>
          <w:rFonts w:ascii="PT Astra Serif" w:eastAsia="Times New Roman" w:hAnsi="PT Astra Serif" w:cs="Times New Roman"/>
          <w:sz w:val="24"/>
          <w:szCs w:val="24"/>
          <w:lang w:eastAsia="ru-RU"/>
        </w:rPr>
      </w:pPr>
      <w:bookmarkStart w:id="2" w:name="Par709"/>
      <w:bookmarkEnd w:id="2"/>
      <w:r w:rsidRPr="00641803">
        <w:rPr>
          <w:rFonts w:ascii="PT Astra Serif" w:eastAsia="Times New Roman" w:hAnsi="PT Astra Serif" w:cs="Times New Roman"/>
          <w:sz w:val="24"/>
          <w:szCs w:val="24"/>
          <w:lang w:eastAsia="ru-RU"/>
        </w:rPr>
        <w:t>3.</w:t>
      </w:r>
      <w:r w:rsidR="00641803">
        <w:rPr>
          <w:rFonts w:ascii="PT Astra Serif" w:eastAsia="Times New Roman" w:hAnsi="PT Astra Serif" w:cs="Times New Roman"/>
          <w:sz w:val="24"/>
          <w:szCs w:val="24"/>
          <w:lang w:eastAsia="ru-RU"/>
        </w:rPr>
        <w:t>2</w:t>
      </w:r>
      <w:r w:rsidRPr="00641803">
        <w:rPr>
          <w:rFonts w:ascii="PT Astra Serif" w:eastAsia="Times New Roman" w:hAnsi="PT Astra Serif" w:cs="Times New Roman"/>
          <w:sz w:val="24"/>
          <w:szCs w:val="24"/>
          <w:lang w:eastAsia="ru-RU"/>
        </w:rPr>
        <w:t xml:space="preserve">. </w:t>
      </w:r>
      <w:bookmarkStart w:id="3" w:name="Par710"/>
      <w:bookmarkEnd w:id="3"/>
      <w:r w:rsidR="004D7A04" w:rsidRPr="00641803">
        <w:rPr>
          <w:rFonts w:ascii="PT Astra Serif" w:eastAsia="Times New Roman" w:hAnsi="PT Astra Serif" w:cs="Times New Roman"/>
          <w:sz w:val="24"/>
          <w:szCs w:val="24"/>
          <w:lang w:eastAsia="ru-RU"/>
        </w:rPr>
        <w:t xml:space="preserve">Начало выполнения </w:t>
      </w:r>
      <w:r w:rsidRPr="00641803">
        <w:rPr>
          <w:rFonts w:ascii="PT Astra Serif" w:eastAsia="Times New Roman" w:hAnsi="PT Astra Serif" w:cs="Times New Roman"/>
          <w:sz w:val="24"/>
          <w:szCs w:val="24"/>
          <w:lang w:eastAsia="ru-RU"/>
        </w:rPr>
        <w:t xml:space="preserve"> работ </w:t>
      </w:r>
      <w:r w:rsidR="004D7A04" w:rsidRPr="00641803">
        <w:rPr>
          <w:rFonts w:ascii="PT Astra Serif" w:eastAsia="Times New Roman" w:hAnsi="PT Astra Serif" w:cs="Times New Roman"/>
          <w:sz w:val="24"/>
          <w:szCs w:val="24"/>
          <w:lang w:eastAsia="ru-RU"/>
        </w:rPr>
        <w:t>-</w:t>
      </w:r>
      <w:r w:rsidRPr="00641803">
        <w:rPr>
          <w:rFonts w:ascii="PT Astra Serif" w:eastAsia="Times New Roman" w:hAnsi="PT Astra Serif" w:cs="Times New Roman"/>
          <w:sz w:val="24"/>
          <w:szCs w:val="24"/>
          <w:lang w:eastAsia="ru-RU"/>
        </w:rPr>
        <w:t xml:space="preserve"> </w:t>
      </w:r>
      <w:r w:rsidR="004D7A04" w:rsidRPr="00641803">
        <w:rPr>
          <w:rFonts w:ascii="PT Astra Serif" w:eastAsia="Times New Roman" w:hAnsi="PT Astra Serif" w:cs="Times New Roman"/>
          <w:sz w:val="24"/>
          <w:szCs w:val="24"/>
          <w:lang w:eastAsia="ru-RU"/>
        </w:rPr>
        <w:t xml:space="preserve">с момента наступления благоприятных условий, но не позднее 1 мая 2021 года, </w:t>
      </w:r>
      <w:r w:rsidR="00641803" w:rsidRPr="00641803">
        <w:rPr>
          <w:rFonts w:ascii="PT Astra Serif" w:eastAsia="Times New Roman" w:hAnsi="PT Astra Serif" w:cs="Times New Roman"/>
          <w:sz w:val="24"/>
          <w:szCs w:val="24"/>
          <w:lang w:eastAsia="ru-RU"/>
        </w:rPr>
        <w:t>со</w:t>
      </w:r>
      <w:r w:rsidR="00641803">
        <w:rPr>
          <w:rFonts w:ascii="PT Astra Serif" w:eastAsia="Times New Roman" w:hAnsi="PT Astra Serif" w:cs="Times New Roman"/>
          <w:sz w:val="24"/>
          <w:szCs w:val="24"/>
          <w:lang w:eastAsia="ru-RU"/>
        </w:rPr>
        <w:t xml:space="preserve">гласно Графику выполнения работ, </w:t>
      </w:r>
      <w:r w:rsidR="004D7A04" w:rsidRPr="00641803">
        <w:rPr>
          <w:rFonts w:ascii="PT Astra Serif" w:eastAsia="Times New Roman" w:hAnsi="PT Astra Serif" w:cs="Times New Roman"/>
          <w:sz w:val="24"/>
          <w:szCs w:val="24"/>
          <w:lang w:eastAsia="ru-RU"/>
        </w:rPr>
        <w:t>дата окончания выполнения работ - до 31.07.2021</w:t>
      </w:r>
      <w:r w:rsidR="00AE3C57" w:rsidRPr="00641803">
        <w:rPr>
          <w:rFonts w:ascii="PT Astra Serif" w:eastAsia="Times New Roman" w:hAnsi="PT Astra Serif" w:cs="Times New Roman"/>
          <w:sz w:val="24"/>
          <w:szCs w:val="24"/>
          <w:lang w:eastAsia="ru-RU"/>
        </w:rPr>
        <w:t>г</w:t>
      </w:r>
      <w:r w:rsidRPr="00641803">
        <w:rPr>
          <w:rFonts w:ascii="PT Astra Serif" w:eastAsia="Times New Roman" w:hAnsi="PT Astra Serif" w:cs="Times New Roman"/>
          <w:sz w:val="24"/>
          <w:szCs w:val="24"/>
          <w:lang w:eastAsia="ru-RU"/>
        </w:rPr>
        <w:t>.</w:t>
      </w:r>
    </w:p>
    <w:p w:rsidR="00321898" w:rsidRPr="00641803" w:rsidRDefault="00321898" w:rsidP="00641803">
      <w:pPr>
        <w:spacing w:after="0" w:line="240" w:lineRule="auto"/>
        <w:ind w:firstLine="567"/>
        <w:contextualSpacing/>
        <w:jc w:val="both"/>
        <w:rPr>
          <w:rFonts w:ascii="PT Astra Serif" w:eastAsia="Times New Roman" w:hAnsi="PT Astra Serif" w:cs="Times New Roman"/>
          <w:sz w:val="24"/>
          <w:szCs w:val="24"/>
          <w:lang w:eastAsia="ru-RU"/>
        </w:rPr>
      </w:pPr>
      <w:r w:rsidRPr="00641803">
        <w:rPr>
          <w:rFonts w:ascii="PT Astra Serif" w:eastAsia="Times New Roman" w:hAnsi="PT Astra Serif" w:cs="Times New Roman"/>
          <w:sz w:val="24"/>
          <w:szCs w:val="24"/>
          <w:lang w:eastAsia="ru-RU"/>
        </w:rPr>
        <w:t>3.</w:t>
      </w:r>
      <w:r w:rsidR="00641803">
        <w:rPr>
          <w:rFonts w:ascii="PT Astra Serif" w:eastAsia="Times New Roman" w:hAnsi="PT Astra Serif" w:cs="Times New Roman"/>
          <w:sz w:val="24"/>
          <w:szCs w:val="24"/>
          <w:lang w:eastAsia="ru-RU"/>
        </w:rPr>
        <w:t>3</w:t>
      </w:r>
      <w:r w:rsidRPr="00641803">
        <w:rPr>
          <w:rFonts w:ascii="PT Astra Serif" w:eastAsia="Times New Roman" w:hAnsi="PT Astra Serif" w:cs="Times New Roman"/>
          <w:sz w:val="24"/>
          <w:szCs w:val="24"/>
          <w:lang w:eastAsia="ru-RU"/>
        </w:rPr>
        <w:t xml:space="preserve">. Выполнение работ Подрядчиком осуществляется по адресу: 306050, </w:t>
      </w:r>
      <w:r w:rsidR="00485628" w:rsidRPr="00641803">
        <w:rPr>
          <w:rFonts w:ascii="PT Astra Serif" w:eastAsia="Times New Roman" w:hAnsi="PT Astra Serif" w:cs="Times New Roman"/>
          <w:sz w:val="24"/>
          <w:szCs w:val="24"/>
          <w:lang w:eastAsia="ru-RU"/>
        </w:rPr>
        <w:t xml:space="preserve">Курская область, </w:t>
      </w:r>
      <w:r w:rsidRPr="00641803">
        <w:rPr>
          <w:rFonts w:ascii="PT Astra Serif" w:eastAsia="Times New Roman" w:hAnsi="PT Astra Serif" w:cs="Times New Roman"/>
          <w:sz w:val="24"/>
          <w:szCs w:val="24"/>
          <w:lang w:eastAsia="ru-RU"/>
        </w:rPr>
        <w:t xml:space="preserve">Золотухинский район, м. Свобода, ул. Гагарина, д. </w:t>
      </w:r>
      <w:r w:rsidR="00485628" w:rsidRPr="00641803">
        <w:rPr>
          <w:rFonts w:ascii="PT Astra Serif" w:eastAsia="Times New Roman" w:hAnsi="PT Astra Serif" w:cs="Times New Roman"/>
          <w:sz w:val="24"/>
          <w:szCs w:val="24"/>
          <w:lang w:eastAsia="ru-RU"/>
        </w:rPr>
        <w:t>3</w:t>
      </w:r>
      <w:r w:rsidRPr="00641803">
        <w:rPr>
          <w:rFonts w:ascii="PT Astra Serif" w:eastAsia="Times New Roman" w:hAnsi="PT Astra Serif" w:cs="Times New Roman"/>
          <w:sz w:val="24"/>
          <w:szCs w:val="24"/>
          <w:lang w:eastAsia="ru-RU"/>
        </w:rPr>
        <w:t xml:space="preserve">, д. </w:t>
      </w:r>
      <w:r w:rsidR="00485628" w:rsidRPr="00641803">
        <w:rPr>
          <w:rFonts w:ascii="PT Astra Serif" w:eastAsia="Times New Roman" w:hAnsi="PT Astra Serif" w:cs="Times New Roman"/>
          <w:sz w:val="24"/>
          <w:szCs w:val="24"/>
          <w:lang w:eastAsia="ru-RU"/>
        </w:rPr>
        <w:t>5</w:t>
      </w:r>
      <w:r w:rsidRPr="00641803">
        <w:rPr>
          <w:rFonts w:ascii="PT Astra Serif" w:eastAsia="Times New Roman" w:hAnsi="PT Astra Serif" w:cs="Times New Roman"/>
          <w:sz w:val="24"/>
          <w:szCs w:val="24"/>
          <w:lang w:eastAsia="ru-RU"/>
        </w:rPr>
        <w:t xml:space="preserve">, д. </w:t>
      </w:r>
      <w:r w:rsidR="00485628" w:rsidRPr="00641803">
        <w:rPr>
          <w:rFonts w:ascii="PT Astra Serif" w:eastAsia="Times New Roman" w:hAnsi="PT Astra Serif" w:cs="Times New Roman"/>
          <w:sz w:val="24"/>
          <w:szCs w:val="24"/>
          <w:lang w:eastAsia="ru-RU"/>
        </w:rPr>
        <w:t>8</w:t>
      </w:r>
      <w:r w:rsidR="00444887" w:rsidRPr="00641803">
        <w:rPr>
          <w:rFonts w:ascii="PT Astra Serif" w:eastAsia="Times New Roman" w:hAnsi="PT Astra Serif" w:cs="Times New Roman"/>
          <w:sz w:val="24"/>
          <w:szCs w:val="24"/>
          <w:lang w:eastAsia="ru-RU"/>
        </w:rPr>
        <w:t xml:space="preserve">, </w:t>
      </w:r>
      <w:r w:rsidRPr="00641803">
        <w:rPr>
          <w:rFonts w:ascii="PT Astra Serif" w:eastAsia="Times New Roman" w:hAnsi="PT Astra Serif" w:cs="Times New Roman"/>
          <w:sz w:val="24"/>
          <w:szCs w:val="24"/>
          <w:lang w:eastAsia="ru-RU"/>
        </w:rPr>
        <w:t xml:space="preserve">д. </w:t>
      </w:r>
      <w:r w:rsidR="00485628" w:rsidRPr="00641803">
        <w:rPr>
          <w:rFonts w:ascii="PT Astra Serif" w:eastAsia="Times New Roman" w:hAnsi="PT Astra Serif" w:cs="Times New Roman"/>
          <w:sz w:val="24"/>
          <w:szCs w:val="24"/>
          <w:lang w:eastAsia="ru-RU"/>
        </w:rPr>
        <w:t>12</w:t>
      </w:r>
      <w:r w:rsidR="00644115" w:rsidRPr="00641803">
        <w:rPr>
          <w:rFonts w:ascii="PT Astra Serif" w:eastAsia="Times New Roman" w:hAnsi="PT Astra Serif" w:cs="Times New Roman"/>
          <w:sz w:val="24"/>
          <w:szCs w:val="24"/>
          <w:lang w:eastAsia="ru-RU"/>
        </w:rPr>
        <w:t>.</w:t>
      </w:r>
    </w:p>
    <w:p w:rsidR="002E2D2E" w:rsidRPr="00641803" w:rsidRDefault="002E2D2E" w:rsidP="002E2D2E">
      <w:pPr>
        <w:spacing w:after="0" w:line="240" w:lineRule="auto"/>
        <w:ind w:firstLine="567"/>
        <w:contextualSpacing/>
        <w:jc w:val="both"/>
        <w:rPr>
          <w:rFonts w:ascii="PT Astra Serif" w:eastAsia="Times New Roman" w:hAnsi="PT Astra Serif" w:cs="Times New Roman"/>
          <w:sz w:val="24"/>
          <w:szCs w:val="24"/>
          <w:lang w:eastAsia="ru-RU"/>
        </w:rPr>
      </w:pPr>
      <w:r w:rsidRPr="00641803">
        <w:rPr>
          <w:rFonts w:ascii="PT Astra Serif" w:eastAsia="Times New Roman" w:hAnsi="PT Astra Serif" w:cs="Times New Roman"/>
          <w:sz w:val="24"/>
          <w:szCs w:val="24"/>
          <w:lang w:eastAsia="ru-RU"/>
        </w:rPr>
        <w:t>3.3. Подрядчик вправе досрочно выполнить работы, предусмотренные контрактом, при этом подрядчик не вправе требовать увеличения цены контракта.</w:t>
      </w:r>
    </w:p>
    <w:p w:rsidR="00F40C31" w:rsidRPr="00641803" w:rsidRDefault="002E2D2E" w:rsidP="00AD1DD8">
      <w:pPr>
        <w:spacing w:after="0" w:line="240" w:lineRule="auto"/>
        <w:ind w:firstLine="567"/>
        <w:contextualSpacing/>
        <w:jc w:val="both"/>
        <w:rPr>
          <w:rFonts w:ascii="PT Astra Serif" w:eastAsia="Times New Roman" w:hAnsi="PT Astra Serif" w:cs="Times New Roman"/>
          <w:sz w:val="24"/>
          <w:szCs w:val="24"/>
          <w:lang w:eastAsia="ru-RU"/>
        </w:rPr>
      </w:pPr>
      <w:r w:rsidRPr="00641803">
        <w:rPr>
          <w:rFonts w:ascii="PT Astra Serif" w:eastAsia="Times New Roman" w:hAnsi="PT Astra Serif" w:cs="Times New Roman"/>
          <w:sz w:val="24"/>
          <w:szCs w:val="24"/>
          <w:lang w:eastAsia="ru-RU"/>
        </w:rPr>
        <w:t>3.4. Датой выполнения Подрядчиком работ, являющихся предметом Контракта, считается дата подписания Сторонами (без претензий) акта приёмки выполненных работ, в соответствии разделом 5 настоящего Контракта.</w:t>
      </w:r>
    </w:p>
    <w:p w:rsidR="00FD0E4F" w:rsidRPr="00AD1DD8" w:rsidRDefault="00FD0E4F" w:rsidP="00AD1DD8">
      <w:pPr>
        <w:numPr>
          <w:ilvl w:val="0"/>
          <w:numId w:val="5"/>
        </w:numPr>
        <w:spacing w:after="0" w:line="240" w:lineRule="auto"/>
        <w:ind w:firstLine="567"/>
        <w:jc w:val="center"/>
        <w:rPr>
          <w:rFonts w:ascii="PT Astra Serif" w:eastAsia="Times New Roman" w:hAnsi="PT Astra Serif"/>
          <w:b/>
          <w:bCs/>
          <w:sz w:val="24"/>
          <w:szCs w:val="24"/>
          <w:lang w:eastAsia="ru-RU"/>
        </w:rPr>
      </w:pPr>
      <w:r w:rsidRPr="00B40580">
        <w:rPr>
          <w:rFonts w:ascii="PT Astra Serif" w:eastAsia="Times New Roman" w:hAnsi="PT Astra Serif"/>
          <w:b/>
          <w:bCs/>
          <w:sz w:val="24"/>
          <w:szCs w:val="24"/>
          <w:lang w:eastAsia="ru-RU"/>
        </w:rPr>
        <w:t>ПРАВА И ОБЯЗАННОСТИ СТОРОН</w:t>
      </w:r>
    </w:p>
    <w:p w:rsidR="00FD0E4F" w:rsidRPr="00641803" w:rsidRDefault="00641803" w:rsidP="00641803">
      <w:pPr>
        <w:spacing w:after="0" w:line="240" w:lineRule="auto"/>
        <w:ind w:firstLine="450"/>
        <w:rPr>
          <w:rFonts w:ascii="PT Astra Serif" w:eastAsia="Times New Roman" w:hAnsi="PT Astra Serif"/>
          <w:b/>
          <w:sz w:val="24"/>
          <w:szCs w:val="24"/>
          <w:u w:val="single"/>
          <w:lang w:eastAsia="ru-RU"/>
        </w:rPr>
      </w:pPr>
      <w:r>
        <w:rPr>
          <w:rFonts w:ascii="PT Astra Serif" w:eastAsia="Times New Roman" w:hAnsi="PT Astra Serif"/>
          <w:b/>
          <w:sz w:val="24"/>
          <w:szCs w:val="24"/>
          <w:u w:val="single"/>
          <w:lang w:eastAsia="ru-RU"/>
        </w:rPr>
        <w:t xml:space="preserve">4.1. </w:t>
      </w:r>
      <w:r w:rsidR="00FD0E4F" w:rsidRPr="00641803">
        <w:rPr>
          <w:rFonts w:ascii="PT Astra Serif" w:eastAsia="Times New Roman" w:hAnsi="PT Astra Serif"/>
          <w:b/>
          <w:sz w:val="24"/>
          <w:szCs w:val="24"/>
          <w:u w:val="single"/>
          <w:lang w:eastAsia="ru-RU"/>
        </w:rPr>
        <w:t>Подрядчик обязан:</w:t>
      </w:r>
    </w:p>
    <w:p w:rsidR="00FD0E4F" w:rsidRPr="00F70F89"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Выполнить все обязательства, предусмотренные Контрактом в полном объёме и в сроки, предусмотренные условиями Контракта и приложениями к нему, и сдать результат работ Заказчику в установленный срок.</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Выполнить (обеспечить выполнение) работы в соответствии с требованиями законодательства Российской Федерации, технических регламентов, СНиП, ГОСТ, ГОСТ Р, СанПиН, ППБ, НПБ, ПУЭ, иными нормами и правилами, условиями Технического задания и Контракта.</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Обеспечить необходимыми материально-техническими, трудовыми ресурсами и строительной техникой: поставляет все необходимые для выполнения Работ товары (материалы, изделия), оборудование, конструкции и строительную технику. Осуществляет их приемку, разгрузку, складирование и хранение.</w:t>
      </w:r>
    </w:p>
    <w:p w:rsidR="00FD0E4F" w:rsidRPr="007F7F83" w:rsidRDefault="00FD0E4F" w:rsidP="00FD0E4F">
      <w:pPr>
        <w:pStyle w:val="a5"/>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Подрядчик несет полную ответственность за все имущество, товары, используемые при выполнении работ (материалы, изделия) и оборудование, а также за сохранность принадлежащих Подрядчику строительной техники, выполненных (выполняемых) работ, находящихся в пределах границ Объекта производства работ. В случае причинения ущерба, утраты, порчи работ или любой их части по вине Подрядчика, он обязан за свой счет, своими силами и средствами устранить дефекты с тем, чтобы работы по их завершении отвечали требованиям Контракта. При поставке импортного оборудования и материалов все таможенные формальности осуществляет и оплачивает Подрядчик в счет стоимости Контракта.</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Своими силами и/или за свой счёт, не нарушая</w:t>
      </w:r>
      <w:r>
        <w:rPr>
          <w:rFonts w:ascii="PT Astra Serif" w:eastAsia="Times New Roman" w:hAnsi="PT Astra Serif"/>
          <w:bCs/>
          <w:sz w:val="24"/>
          <w:szCs w:val="24"/>
          <w:lang w:eastAsia="ru-RU"/>
        </w:rPr>
        <w:t xml:space="preserve"> График выполнения работ и</w:t>
      </w:r>
      <w:r w:rsidRPr="007F7F83">
        <w:rPr>
          <w:rFonts w:ascii="PT Astra Serif" w:eastAsia="Times New Roman" w:hAnsi="PT Astra Serif"/>
          <w:bCs/>
          <w:sz w:val="24"/>
          <w:szCs w:val="24"/>
          <w:lang w:eastAsia="ru-RU"/>
        </w:rPr>
        <w:t xml:space="preserve"> конечной даты сдачи результатов работ</w:t>
      </w:r>
      <w:r>
        <w:rPr>
          <w:rFonts w:ascii="PT Astra Serif" w:eastAsia="Times New Roman" w:hAnsi="PT Astra Serif"/>
          <w:bCs/>
          <w:sz w:val="24"/>
          <w:szCs w:val="24"/>
          <w:lang w:eastAsia="ru-RU"/>
        </w:rPr>
        <w:t xml:space="preserve"> по объекту</w:t>
      </w:r>
      <w:r w:rsidRPr="007F7F83">
        <w:rPr>
          <w:rFonts w:ascii="PT Astra Serif" w:eastAsia="Times New Roman" w:hAnsi="PT Astra Serif"/>
          <w:bCs/>
          <w:sz w:val="24"/>
          <w:szCs w:val="24"/>
          <w:lang w:eastAsia="ru-RU"/>
        </w:rPr>
        <w:t>, устранять допущенные по его вине недостатки в выполненной работе, а также ошибки, которые могут повлечь отступления от требований, установленных законодательством Российской Федерации, Контрактом.</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В течение 10 (Десяти) дней после обращения Заказчика устранять недостатки, выявленные при сдаче работ.</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Нести ответственность за неисполнение или ненадлежащее исполнение обязательств привлеченными субподрядчиками соисполнителями.</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Предоставить Заказчику информацию и документы о ходе исполнения Подрядчиком обязательств по Контракту в течение 2 (двух) рабочих дней с даты получения от Заказчика запроса на предоставление таких информации и документов.</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lastRenderedPageBreak/>
        <w:t>Подрядчик обязуется за свой счёт не реже 1 раза в неделю (по рабочим дням) представлять Заказчику фото отчёт о производстве работ на строительной площадке в объёме, достаточном для осуществления визуального контроля за производством работ или в объёме в соответствии с требованиями Заказчика.</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В течение 5 (Пяти) рабочих дней с момента подписания Контракта назначить ответственных представителей для координации и согласования с Заказчиком хода выполнения работ и поставку материалов и оборудования Подрядчика на Объект, после чего направить Заказчику уведомление. В уведомлении должны содержаться: фамилия, имя, отчество представителей, занимаемая должность, срок полномочий, номер и дата распорядительного документа/доверенности о назначении представителей.</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Обеспечивать устранение недостатков и дефектов, выявленных при сдаче-приемке работ, а также в течение гарантийного срока за свой счет.</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Приостановить выполнение работ в случае обнаружения не зависящих от Подрядчика обязательств,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незамедлительно сообщить об этом Заказчику.</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FD0E4F" w:rsidRPr="007F7F83" w:rsidRDefault="00FD0E4F" w:rsidP="00FD0E4F">
      <w:pPr>
        <w:pStyle w:val="a5"/>
        <w:numPr>
          <w:ilvl w:val="2"/>
          <w:numId w:val="2"/>
        </w:numPr>
        <w:spacing w:after="0" w:line="240" w:lineRule="auto"/>
        <w:ind w:left="0" w:firstLine="567"/>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Осуществлять иные обязанности в соответствии с законодательством Российской Федерации и настоящим Контрактом.</w:t>
      </w:r>
    </w:p>
    <w:p w:rsidR="00FD0E4F" w:rsidRPr="007F7F83" w:rsidRDefault="00FD0E4F" w:rsidP="00FD0E4F">
      <w:pPr>
        <w:pStyle w:val="a5"/>
        <w:spacing w:after="0" w:line="240" w:lineRule="auto"/>
        <w:rPr>
          <w:rFonts w:ascii="PT Astra Serif" w:eastAsia="Times New Roman" w:hAnsi="PT Astra Serif"/>
          <w:b/>
          <w:sz w:val="24"/>
          <w:szCs w:val="24"/>
          <w:u w:val="single"/>
          <w:lang w:eastAsia="ru-RU"/>
        </w:rPr>
      </w:pPr>
      <w:r w:rsidRPr="007F7F83">
        <w:rPr>
          <w:rFonts w:ascii="PT Astra Serif" w:eastAsia="Times New Roman" w:hAnsi="PT Astra Serif"/>
          <w:b/>
          <w:sz w:val="24"/>
          <w:szCs w:val="24"/>
          <w:u w:val="single"/>
          <w:lang w:eastAsia="ru-RU"/>
        </w:rPr>
        <w:t>4.2. Подрядчик вправе:</w:t>
      </w:r>
    </w:p>
    <w:p w:rsidR="00FD0E4F" w:rsidRPr="007F7F83" w:rsidRDefault="00FD0E4F" w:rsidP="00FD0E4F">
      <w:pPr>
        <w:pStyle w:val="a5"/>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4.2.1. Требовать оплаты Заказчиком выполненных работ в порядке и на условиях, установленных Контрактом.</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Право (требование) Подрядчика по оплате выполненных работ не может быть передано Подрядчиком другому лицу по сделке (уступка требования) без письменного согласия Заказчика.</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4.2.2. Получать от Заказчика и/или его представителей необходимые пояснения, уточнения, разъяснения, информацию в связи с выполнением работ по Контракту.</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 xml:space="preserve">4.2.3. Привлекать субподрядчиков для выполнения работ, являющихся предметом Контракта. </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 xml:space="preserve"> Для выполнения работ по Контракту Подрядчик имеет право привлекать третьих лиц исключительно на основе договоров субподряда.</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4.2.4. По согласованию с Заказчиком досрочно исполнить обязательства по Контракту, при этом досрочное исполнение обязательств по Контракту не является основанием для досрочной оплаты Заказчиком выполненных работ.</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4.2.5.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FD0E4F" w:rsidRPr="007F7F83" w:rsidRDefault="00FD0E4F" w:rsidP="00FD0E4F">
      <w:pPr>
        <w:pStyle w:val="a5"/>
        <w:spacing w:after="0" w:line="240" w:lineRule="auto"/>
        <w:ind w:left="0" w:firstLine="720"/>
        <w:jc w:val="both"/>
        <w:rPr>
          <w:rFonts w:ascii="PT Astra Serif" w:eastAsia="Times New Roman" w:hAnsi="PT Astra Serif"/>
          <w:b/>
          <w:sz w:val="24"/>
          <w:szCs w:val="24"/>
          <w:u w:val="single"/>
          <w:lang w:eastAsia="ru-RU"/>
        </w:rPr>
      </w:pPr>
      <w:r w:rsidRPr="007F7F83">
        <w:rPr>
          <w:rFonts w:ascii="PT Astra Serif" w:eastAsia="Times New Roman" w:hAnsi="PT Astra Serif"/>
          <w:b/>
          <w:sz w:val="24"/>
          <w:szCs w:val="24"/>
          <w:u w:val="single"/>
          <w:lang w:eastAsia="ru-RU"/>
        </w:rPr>
        <w:t>4.3. Заказчик обязан:</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4.3.1. Выдать Подрядчику техническую документацию на Объект и при необходимости исходные данные для выполнения Работ в согласованном объеме и составе.</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4.3.2.Обеспечить доступ на Объект персонала, строительной техники, материалов и оборудования Подрядчика.</w:t>
      </w:r>
    </w:p>
    <w:p w:rsidR="00FD0E4F" w:rsidRPr="007F7F83" w:rsidRDefault="00FD0E4F" w:rsidP="00FD0E4F">
      <w:pPr>
        <w:pStyle w:val="a5"/>
        <w:spacing w:after="0" w:line="240" w:lineRule="auto"/>
        <w:ind w:left="0" w:firstLine="720"/>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lastRenderedPageBreak/>
        <w:t xml:space="preserve">4.3.3. </w:t>
      </w:r>
      <w:r w:rsidRPr="007F7F83">
        <w:rPr>
          <w:rFonts w:ascii="PT Astra Serif" w:eastAsia="Times New Roman" w:hAnsi="PT Astra Serif"/>
          <w:sz w:val="24"/>
          <w:szCs w:val="24"/>
          <w:lang w:eastAsia="ru-RU"/>
        </w:rPr>
        <w:t>Осуществлять приемку и оплату выполненных подрядчиком работ в порядке, установленном контрактом.</w:t>
      </w:r>
    </w:p>
    <w:p w:rsidR="00FD0E4F" w:rsidRPr="007F7F83" w:rsidRDefault="00FD0E4F" w:rsidP="00FD0E4F">
      <w:pPr>
        <w:pStyle w:val="a5"/>
        <w:spacing w:after="0" w:line="240" w:lineRule="auto"/>
        <w:ind w:left="0" w:firstLine="568"/>
        <w:jc w:val="both"/>
        <w:rPr>
          <w:rFonts w:ascii="PT Astra Serif" w:eastAsia="Times New Roman" w:hAnsi="PT Astra Serif"/>
          <w:bCs/>
          <w:sz w:val="24"/>
          <w:szCs w:val="24"/>
          <w:lang w:eastAsia="ru-RU"/>
        </w:rPr>
      </w:pPr>
      <w:r w:rsidRPr="007F7F83">
        <w:rPr>
          <w:rFonts w:ascii="PT Astra Serif" w:eastAsia="Times New Roman" w:hAnsi="PT Astra Serif"/>
          <w:sz w:val="24"/>
          <w:szCs w:val="24"/>
          <w:lang w:eastAsia="ru-RU"/>
        </w:rPr>
        <w:t xml:space="preserve">   4.3.4.Осуществлять контроль за порядком и сроками выполнения работ в соответствии с условиями контракта и требованиями положений (в том числе рекомендуемых) действующих в Российской Федерации нормативных документов и правил.</w:t>
      </w:r>
    </w:p>
    <w:p w:rsidR="00FD0E4F" w:rsidRPr="007F7F83" w:rsidRDefault="00FD0E4F" w:rsidP="00FD0E4F">
      <w:pPr>
        <w:pStyle w:val="a5"/>
        <w:spacing w:after="0" w:line="240" w:lineRule="auto"/>
        <w:ind w:left="0" w:firstLine="709"/>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 xml:space="preserve">4.3.5. </w:t>
      </w:r>
      <w:r w:rsidRPr="007F7F83">
        <w:rPr>
          <w:rFonts w:ascii="PT Astra Serif" w:eastAsia="Times New Roman" w:hAnsi="PT Astra Serif"/>
          <w:sz w:val="24"/>
          <w:szCs w:val="24"/>
          <w:lang w:eastAsia="ru-RU"/>
        </w:rPr>
        <w:t>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FD0E4F" w:rsidRPr="007F7F83" w:rsidRDefault="00FD0E4F" w:rsidP="00FD0E4F">
      <w:pPr>
        <w:pStyle w:val="a5"/>
        <w:spacing w:after="0" w:line="240" w:lineRule="auto"/>
        <w:ind w:left="0" w:firstLine="709"/>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4.3.6.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в извещении и документации о закупке требованиям или предоставил недостоверную информацию о своем соответствии таким требованиям, что позволило ему стать победителем.</w:t>
      </w:r>
    </w:p>
    <w:p w:rsidR="00FD0E4F" w:rsidRPr="007F7F83" w:rsidRDefault="00FD0E4F" w:rsidP="00FD0E4F">
      <w:pPr>
        <w:pStyle w:val="a5"/>
        <w:spacing w:after="0" w:line="240" w:lineRule="auto"/>
        <w:ind w:left="0" w:firstLine="709"/>
        <w:jc w:val="both"/>
        <w:rPr>
          <w:rFonts w:ascii="PT Astra Serif" w:eastAsia="Times New Roman" w:hAnsi="PT Astra Serif"/>
          <w:bCs/>
          <w:sz w:val="24"/>
          <w:szCs w:val="24"/>
          <w:lang w:eastAsia="ru-RU"/>
        </w:rPr>
      </w:pPr>
      <w:r w:rsidRPr="007F7F83">
        <w:rPr>
          <w:rFonts w:ascii="PT Astra Serif" w:eastAsia="Times New Roman" w:hAnsi="PT Astra Serif"/>
          <w:bCs/>
          <w:sz w:val="24"/>
          <w:szCs w:val="24"/>
          <w:lang w:eastAsia="ru-RU"/>
        </w:rPr>
        <w:t xml:space="preserve">4.3.7. </w:t>
      </w:r>
      <w:r w:rsidRPr="007F7F83">
        <w:rPr>
          <w:rFonts w:ascii="PT Astra Serif" w:eastAsia="Times New Roman" w:hAnsi="PT Astra Serif"/>
          <w:sz w:val="24"/>
          <w:szCs w:val="24"/>
          <w:lang w:eastAsia="ru-RU"/>
        </w:rPr>
        <w:t>Выполнить в полном объеме все свои обязательства, предусмотренные в других статьях настоящего контракта.</w:t>
      </w:r>
    </w:p>
    <w:p w:rsidR="00FD0E4F" w:rsidRPr="007F7F83" w:rsidRDefault="00FD0E4F" w:rsidP="00FD0E4F">
      <w:pPr>
        <w:pStyle w:val="a5"/>
        <w:spacing w:after="0" w:line="240" w:lineRule="auto"/>
        <w:jc w:val="both"/>
        <w:rPr>
          <w:rFonts w:ascii="PT Astra Serif" w:eastAsia="Times New Roman" w:hAnsi="PT Astra Serif"/>
          <w:b/>
          <w:bCs/>
          <w:sz w:val="24"/>
          <w:szCs w:val="24"/>
          <w:u w:val="single"/>
          <w:lang w:eastAsia="ru-RU"/>
        </w:rPr>
      </w:pPr>
      <w:r w:rsidRPr="007F7F83">
        <w:rPr>
          <w:rFonts w:ascii="PT Astra Serif" w:eastAsia="Times New Roman" w:hAnsi="PT Astra Serif"/>
          <w:b/>
          <w:bCs/>
          <w:sz w:val="24"/>
          <w:szCs w:val="24"/>
          <w:u w:val="single"/>
          <w:lang w:eastAsia="ru-RU"/>
        </w:rPr>
        <w:t>4.4. Заказчик вправе:</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4.4.1. Требовать от Подрядчика надлежащего и своевременного выполнения обязательств, предусмотренных Контрактом, а также требовать своевременного устранения выявленных недостатков.</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9A06DE">
        <w:rPr>
          <w:rFonts w:ascii="PT Astra Serif" w:eastAsia="Times New Roman" w:hAnsi="PT Astra Serif"/>
          <w:sz w:val="24"/>
          <w:szCs w:val="24"/>
          <w:lang w:eastAsia="ru-RU"/>
        </w:rPr>
        <w:t>4.4.2. Отказаться в одностороннем порядке от исполнения договора и потребовать возмещения убытков, если Подрядчик не приступит своевременно к исполнению настоящего Договора или будет выполнять работу настолько медленно, что окончание ее к сроку станет явно невозможным.</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4.4.3. Запрашивать у Подрядчика информацию о ходе и состоянии выполняемых работ.</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4.4.4 Требовать от Подрядчика предоставления надлежащим образом оформленной отчётной документации и материалов, подтверждающих исполнение обязательств в соответствии с Контрактом и приложениями к нему.</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4.4.5. Осуществлять контроль за объемами и сроками выполнения работ,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4.4.6. Проводить непосредственный осмотр и проверку соблюдения сроков и качества работы, а также безопасности выполнения работы, соблюдения Подрядчиком требований охраны окружающей среды, в любое время по согласованию с Подрядчиком.</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lang w:eastAsia="ru-RU"/>
        </w:rPr>
        <w:t>4.4.7. Привлекать независимых экспертов для проверки качества выполненных работ Подрядчиком, выбор которых осуществляется в порядке, предусмотренном законодательством Российской Федерации.</w:t>
      </w:r>
    </w:p>
    <w:p w:rsidR="00FD0E4F" w:rsidRPr="007F7F83" w:rsidRDefault="00FD0E4F" w:rsidP="00FD0E4F">
      <w:pPr>
        <w:pStyle w:val="a5"/>
        <w:spacing w:after="0" w:line="240" w:lineRule="auto"/>
        <w:ind w:left="0" w:firstLine="720"/>
        <w:jc w:val="both"/>
        <w:rPr>
          <w:rFonts w:ascii="PT Astra Serif" w:eastAsia="Times New Roman" w:hAnsi="PT Astra Serif"/>
          <w:sz w:val="24"/>
          <w:szCs w:val="24"/>
        </w:rPr>
      </w:pPr>
      <w:r w:rsidRPr="007F7F83">
        <w:rPr>
          <w:rFonts w:ascii="PT Astra Serif" w:eastAsia="Times New Roman" w:hAnsi="PT Astra Serif"/>
          <w:sz w:val="24"/>
          <w:szCs w:val="24"/>
          <w:lang w:eastAsia="ru-RU"/>
        </w:rPr>
        <w:t xml:space="preserve">4.4.8. </w:t>
      </w:r>
      <w:r w:rsidRPr="007F7F83">
        <w:rPr>
          <w:rFonts w:ascii="PT Astra Serif" w:eastAsia="Times New Roman" w:hAnsi="PT Astra Serif"/>
          <w:sz w:val="24"/>
          <w:szCs w:val="24"/>
        </w:rPr>
        <w:t>При неисполнении или ненадлежащем исполнении подрядчиком обязательства, предусмотренного контрактом, осуществить оплату выполненных подрядчиком работ за вычетом всех своевременно невыплаченных подрядчиком неустоек (штрафов, пеней), которые предусмотрены настоящим контрактом.</w:t>
      </w:r>
    </w:p>
    <w:p w:rsidR="00F40C31" w:rsidRPr="00AD1DD8" w:rsidRDefault="00FD0E4F" w:rsidP="00AD1DD8">
      <w:pPr>
        <w:pStyle w:val="a5"/>
        <w:spacing w:after="0" w:line="240" w:lineRule="auto"/>
        <w:ind w:left="0" w:firstLine="720"/>
        <w:jc w:val="both"/>
        <w:rPr>
          <w:rFonts w:ascii="PT Astra Serif" w:eastAsia="Times New Roman" w:hAnsi="PT Astra Serif"/>
          <w:sz w:val="24"/>
          <w:szCs w:val="24"/>
          <w:lang w:eastAsia="ru-RU"/>
        </w:rPr>
      </w:pPr>
      <w:r w:rsidRPr="007F7F83">
        <w:rPr>
          <w:rFonts w:ascii="PT Astra Serif" w:eastAsia="Times New Roman" w:hAnsi="PT Astra Serif"/>
          <w:sz w:val="24"/>
          <w:szCs w:val="24"/>
        </w:rPr>
        <w:t xml:space="preserve">4.4.9. </w:t>
      </w:r>
      <w:r w:rsidRPr="007F7F83">
        <w:rPr>
          <w:rFonts w:ascii="PT Astra Serif" w:eastAsia="Times New Roman" w:hAnsi="PT Astra Serif"/>
          <w:sz w:val="24"/>
          <w:szCs w:val="24"/>
          <w:lang w:eastAsia="ru-RU"/>
        </w:rPr>
        <w:t>Иметь иные права, предусмотренные действующим законодательством.</w:t>
      </w:r>
    </w:p>
    <w:p w:rsidR="00FD0E4F" w:rsidRPr="00FD0E4F" w:rsidRDefault="00FD0E4F" w:rsidP="00AD1DD8">
      <w:pPr>
        <w:spacing w:after="0" w:line="240" w:lineRule="auto"/>
        <w:ind w:left="3686"/>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 xml:space="preserve">5. </w:t>
      </w:r>
      <w:r w:rsidRPr="00FD0E4F">
        <w:rPr>
          <w:rFonts w:ascii="PT Astra Serif" w:eastAsia="Times New Roman" w:hAnsi="PT Astra Serif" w:cs="Times New Roman"/>
          <w:b/>
          <w:bCs/>
          <w:sz w:val="24"/>
          <w:szCs w:val="24"/>
          <w:lang w:eastAsia="ru-RU"/>
        </w:rPr>
        <w:t>СДАЧА И ПРИЕМКА РАБОТ</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5.1. Приемка работ выполненных согласно Графику выполнения работ, приемка Объекта осуществляются Сторонами в соответствии действующим Контрактом.</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5.2. При завершении выполнения работ  согласно Графику выполнения работ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xml:space="preserve">- подписанного со своей стороны акта выполненных работ  (по форме КС-2, КС-3); </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xml:space="preserve">-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счета на оплату выполненных работ  и счета-фактуры;</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lastRenderedPageBreak/>
        <w:t>- обеспечения гарантийных обязательств в соответствии с разделом 6 настоящего Контракта.</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5.3. Заказчик в срок не позднее 10 (десяти) рабочих дней со дня получения от Подрядчика уведомления о завершении работ согласно Графику выполнения работ и прилагаемых документов, указанных в пункте 5.2 Контракта:</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осуществляет осмотр выполненных работ  при участии Подрядчика;</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осуществляет проверку сведений о видах и объемах фактически выполненных работ, содержащихся в представленных документах, на соответствие локальному сметному расчету;</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xml:space="preserve">5.4. Подрядчик за свой счет и в срок не более 10 (Десяти) рабочих дней со дня получения от Заказчика уведомления в письменной форме устраняет выявленные при приемке выполненных работ недостатки (дефекты) работ и (или) недостатки (дефекты) документации. </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5.5. После устранения недостатков (дефектов) Подрядчик повторно в порядке, предусмотренном пунктом 6.2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6.3 Контракта, повторно рассматриваются Заказчиком.</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5.7. К моменту передачи Заказчику любого отчетного документа (в том числе акта выполненных работ, актов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5.8. После завершения выполнения работ согласно Графику выполнения работ по благоустройству дворовых территорий многоквартирных домов, расположенных по адресу: Курская область, Золотухинский район, местечко Свобода, ул. Гагарина, д. 3, д. 5, д. 8, д.</w:t>
      </w:r>
      <w:r>
        <w:rPr>
          <w:rFonts w:ascii="PT Astra Serif" w:eastAsia="Times New Roman" w:hAnsi="PT Astra Serif" w:cs="Times New Roman"/>
          <w:sz w:val="24"/>
          <w:szCs w:val="24"/>
          <w:lang w:eastAsia="ru-RU"/>
        </w:rPr>
        <w:t xml:space="preserve"> </w:t>
      </w:r>
      <w:r w:rsidRPr="00F83079">
        <w:rPr>
          <w:rFonts w:ascii="PT Astra Serif" w:eastAsia="Times New Roman" w:hAnsi="PT Astra Serif" w:cs="Times New Roman"/>
          <w:sz w:val="24"/>
          <w:szCs w:val="24"/>
          <w:lang w:eastAsia="ru-RU"/>
        </w:rPr>
        <w:t>12,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 в том числе подписанных им:</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акта выполненных работ  в 2 (двух) экземплярах (акта выполненных работ  по форме КС-2, справки о стоимости выполненных работ по форме КС-3);</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исполнительной документации на выполненные работы;</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счета на оплату работ  и счета-фактуры.</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xml:space="preserve">5.9. Заказчик обязан рассмотреть документы, указанные в пункте 5.8 Контракта, в порядке, установленном пунктами 5.3 и 5.5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выполненных работ. </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5.10.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F83079" w:rsidRP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 xml:space="preserve">5.11. До приемки окончательных работ  Объекта по акту приемки выполненных работ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 </w:t>
      </w:r>
    </w:p>
    <w:p w:rsidR="00F83079" w:rsidRDefault="00F83079" w:rsidP="00F83079">
      <w:pPr>
        <w:spacing w:after="0" w:line="240" w:lineRule="auto"/>
        <w:ind w:firstLine="709"/>
        <w:jc w:val="both"/>
        <w:rPr>
          <w:rFonts w:ascii="PT Astra Serif" w:eastAsia="Times New Roman" w:hAnsi="PT Astra Serif" w:cs="Times New Roman"/>
          <w:sz w:val="24"/>
          <w:szCs w:val="24"/>
          <w:lang w:eastAsia="ru-RU"/>
        </w:rPr>
      </w:pPr>
      <w:r w:rsidRPr="00F83079">
        <w:rPr>
          <w:rFonts w:ascii="PT Astra Serif" w:eastAsia="Times New Roman" w:hAnsi="PT Astra Serif" w:cs="Times New Roman"/>
          <w:sz w:val="24"/>
          <w:szCs w:val="24"/>
          <w:lang w:eastAsia="ru-RU"/>
        </w:rPr>
        <w:t>5.12. Объект признается выполненным в полном объеме со дня подписания акта выполненных работ по форме КС-2, справки о стоимости выполненных работ по форме КС-3.</w:t>
      </w:r>
    </w:p>
    <w:p w:rsidR="00F83079" w:rsidRDefault="00F83079" w:rsidP="006F67B3">
      <w:pPr>
        <w:spacing w:after="0" w:line="240" w:lineRule="auto"/>
        <w:jc w:val="both"/>
        <w:rPr>
          <w:rFonts w:ascii="PT Astra Serif" w:eastAsia="Times New Roman" w:hAnsi="PT Astra Serif" w:cs="Times New Roman"/>
          <w:sz w:val="24"/>
          <w:szCs w:val="24"/>
          <w:lang w:eastAsia="ru-RU"/>
        </w:rPr>
      </w:pPr>
    </w:p>
    <w:p w:rsidR="006F67B3" w:rsidRPr="00F83079" w:rsidRDefault="006F67B3" w:rsidP="006F67B3">
      <w:pPr>
        <w:spacing w:after="0" w:line="240" w:lineRule="auto"/>
        <w:jc w:val="both"/>
        <w:rPr>
          <w:rFonts w:ascii="PT Astra Serif" w:eastAsia="Times New Roman" w:hAnsi="PT Astra Serif" w:cs="Times New Roman"/>
          <w:sz w:val="24"/>
          <w:szCs w:val="24"/>
          <w:lang w:eastAsia="ru-RU"/>
        </w:rPr>
      </w:pPr>
    </w:p>
    <w:p w:rsidR="00FD0E4F" w:rsidRPr="00FD0E4F" w:rsidRDefault="00FD0E4F" w:rsidP="00AD1DD8">
      <w:pPr>
        <w:spacing w:after="0" w:line="240" w:lineRule="auto"/>
        <w:jc w:val="center"/>
        <w:rPr>
          <w:rFonts w:ascii="PT Astra Serif" w:eastAsia="Times New Roman" w:hAnsi="PT Astra Serif" w:cs="Times New Roman"/>
          <w:b/>
          <w:bCs/>
          <w:sz w:val="23"/>
          <w:szCs w:val="23"/>
          <w:lang w:eastAsia="ru-RU"/>
        </w:rPr>
      </w:pPr>
      <w:r>
        <w:rPr>
          <w:rFonts w:ascii="PT Astra Serif" w:eastAsia="Times New Roman" w:hAnsi="PT Astra Serif" w:cs="Times New Roman"/>
          <w:b/>
          <w:bCs/>
          <w:sz w:val="23"/>
          <w:szCs w:val="23"/>
          <w:lang w:eastAsia="ru-RU"/>
        </w:rPr>
        <w:t xml:space="preserve">6. </w:t>
      </w:r>
      <w:r w:rsidRPr="00FD0E4F">
        <w:rPr>
          <w:rFonts w:ascii="PT Astra Serif" w:eastAsia="Times New Roman" w:hAnsi="PT Astra Serif" w:cs="Times New Roman"/>
          <w:b/>
          <w:bCs/>
          <w:sz w:val="23"/>
          <w:szCs w:val="23"/>
          <w:lang w:eastAsia="ru-RU"/>
        </w:rPr>
        <w:t>ГАРАНТИИ КАЧЕСТВА РАБОТ</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6.1 Подрядчик гарантирует выполнение работ с надлежащим качеством в соответствии с Локальным сметным расчетом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w:t>
      </w:r>
      <w:r w:rsidR="002E2D2E">
        <w:rPr>
          <w:rFonts w:ascii="PT Astra Serif" w:eastAsia="Times New Roman" w:hAnsi="PT Astra Serif" w:cs="Times New Roman"/>
          <w:sz w:val="24"/>
          <w:szCs w:val="24"/>
          <w:lang w:eastAsia="ru-RU"/>
        </w:rPr>
        <w:t>в</w:t>
      </w:r>
      <w:r w:rsidRPr="00FD0E4F">
        <w:rPr>
          <w:rFonts w:ascii="PT Astra Serif" w:eastAsia="Times New Roman" w:hAnsi="PT Astra Serif" w:cs="Times New Roman"/>
          <w:sz w:val="24"/>
          <w:szCs w:val="24"/>
          <w:lang w:eastAsia="ru-RU"/>
        </w:rPr>
        <w:t xml:space="preserve"> пределах гарантийного срока, установленного пунктом 6.3 Контракта.</w:t>
      </w:r>
    </w:p>
    <w:p w:rsidR="002E2D2E"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6.2. Подрядчик несет ответственность перед Заказчиком за допущенные отступления от </w:t>
      </w:r>
      <w:r w:rsidR="002E2D2E">
        <w:rPr>
          <w:rFonts w:ascii="PT Astra Serif" w:eastAsia="Times New Roman" w:hAnsi="PT Astra Serif" w:cs="Times New Roman"/>
          <w:sz w:val="24"/>
          <w:szCs w:val="24"/>
          <w:lang w:eastAsia="ru-RU"/>
        </w:rPr>
        <w:t>проектно-сметной документации (Приложение № 1 к Контракту).</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6.3. Гарантийный срок на Объект устанавливается сроком не менее 3 (Трех) лет. Гарантийный срок исчисляется со дня подписания Сторонами акта выполненных работ Объекта (форма КС-2).</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6.3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6.7. Если в течение гарантийного срока, указанного в пункте 6.3 Контакта, будут обнаружены недостатки (дефекты) работ, Заказчик уведомляет об этом Подрядчика в порядке, течение 3 (трех) рабочих дней с момента обнаружения.</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FD0E4F" w:rsidRPr="00FD0E4F" w:rsidRDefault="00FD0E4F" w:rsidP="00FD0E4F">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FD0E4F" w:rsidRPr="00AD1DD8" w:rsidRDefault="00FD0E4F" w:rsidP="00AD1DD8">
      <w:pPr>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6.12.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FD0E4F" w:rsidRPr="00AD1DD8" w:rsidRDefault="00FD0E4F" w:rsidP="00AD1DD8">
      <w:pPr>
        <w:spacing w:after="0" w:line="240" w:lineRule="auto"/>
        <w:ind w:left="2410"/>
        <w:contextualSpacing/>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 xml:space="preserve">7. </w:t>
      </w:r>
      <w:r w:rsidRPr="00FD0E4F">
        <w:rPr>
          <w:rFonts w:ascii="PT Astra Serif" w:eastAsia="Times New Roman" w:hAnsi="PT Astra Serif" w:cs="Times New Roman"/>
          <w:b/>
          <w:bCs/>
          <w:sz w:val="24"/>
          <w:szCs w:val="24"/>
          <w:lang w:eastAsia="ru-RU"/>
        </w:rPr>
        <w:t>ОТВЕТСТВЕННОСТЬ СТОРОН</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lastRenderedPageBreak/>
        <w:t>7.3.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7.4.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7.5.</w:t>
      </w:r>
      <w:r w:rsidR="002E2D2E">
        <w:rPr>
          <w:rFonts w:ascii="PT Astra Serif" w:eastAsia="Times New Roman" w:hAnsi="PT Astra Serif" w:cs="Times New Roman"/>
          <w:sz w:val="24"/>
          <w:szCs w:val="24"/>
          <w:lang w:eastAsia="ru-RU"/>
        </w:rPr>
        <w:t xml:space="preserve"> </w:t>
      </w:r>
      <w:r w:rsidRPr="00FD0E4F">
        <w:rPr>
          <w:rFonts w:ascii="PT Astra Serif" w:eastAsia="Times New Roman" w:hAnsi="PT Astra Serif" w:cs="Times New Roman"/>
          <w:sz w:val="24"/>
          <w:szCs w:val="24"/>
          <w:lang w:eastAsia="ru-RU"/>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а) 10 процентов цены контракта (этапа) в случае, если цена контракта (этапа) не превышает 3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и) 0,1 процента цены контракта (этапа) в случае, если цена контракта (этапа) превышает 10 млрд.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7.6.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w:t>
      </w:r>
      <w:r w:rsidRPr="00FD0E4F">
        <w:rPr>
          <w:rFonts w:ascii="PT Astra Serif" w:eastAsia="Times New Roman" w:hAnsi="PT Astra Serif" w:cs="Times New Roman"/>
          <w:sz w:val="24"/>
          <w:szCs w:val="24"/>
          <w:lang w:eastAsia="ru-RU"/>
        </w:rPr>
        <w:lastRenderedPageBreak/>
        <w:t>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а) в случае, если цена контракта не превышает начальную (максимальную) цену контракта: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10 процентов начальной (максимальной) цены контракта в случае, если начальная (максимальная) цена контракта не превышает 3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б) в случае, если цена контракта превышает начальную (максимальную) цену контракта: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10 процентов цены контракта, если цена контракта не превышает 3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5 процентов цены контракта, если цена контракта составляет от 3 млн. рублей до 50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 процент цены контракта, если цена контракта составляет от 50 млн. рублей до 100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а) 1000 рублей, если цена контракта не превышает 3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б) 5000 рублей, если цена контракта составляет от 3 млн. рублей до 50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в) 10000 рублей, если цена контракта составляет от 50 млн. рублей до 100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г) 100000 рублей, если цена контракта превышает 100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7.9.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7.11. Поставщик (Подрядчик,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7.12. В случае просрочки исполнения Поставщиком (Подрядчиком, Исполнителем) обязательств, предусмотренных настоящим контрактом, а также неисполнение или ненадлежащее исполнение Поставщиком (Подрядчиком, Исполнителем)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lastRenderedPageBreak/>
        <w:t>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а) 1000 рублей, если цена контракта не превышает 3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б) 5000 рублей, если цена контракта составляет от 3 млн. рублей до 50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в) 10000 рублей, если цена контракта составляет от 50 млн. рублей до 100 млн. рублей (включительно);</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г) 100000 рублей, если цена контракта превышает 100 млн. рублей.</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D0E4F" w:rsidRPr="00FD0E4F" w:rsidRDefault="00FD0E4F" w:rsidP="00FD0E4F">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Поставщика (Подрядчика, Исполнителя).</w:t>
      </w:r>
    </w:p>
    <w:p w:rsidR="002E2D2E" w:rsidRPr="00AD1DD8" w:rsidRDefault="00FD0E4F" w:rsidP="00AD1DD8">
      <w:pPr>
        <w:spacing w:after="0" w:line="240" w:lineRule="auto"/>
        <w:ind w:firstLine="720"/>
        <w:contextualSpacing/>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7.19. Применение штрафных санкций не освобождает Стороны от выполнения принятых обязательств по настоящему контракту.</w:t>
      </w:r>
    </w:p>
    <w:p w:rsidR="00FD0E4F" w:rsidRPr="00FD0E4F" w:rsidRDefault="00FD0E4F" w:rsidP="002E2D2E">
      <w:pPr>
        <w:spacing w:after="60" w:line="240" w:lineRule="auto"/>
        <w:ind w:left="67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8. </w:t>
      </w:r>
      <w:r w:rsidRPr="00FD0E4F">
        <w:rPr>
          <w:rFonts w:ascii="Times New Roman" w:eastAsia="Times New Roman" w:hAnsi="Times New Roman" w:cs="Times New Roman"/>
          <w:b/>
          <w:color w:val="000000"/>
          <w:sz w:val="24"/>
          <w:szCs w:val="24"/>
          <w:lang w:eastAsia="ru-RU"/>
        </w:rPr>
        <w:t xml:space="preserve">ОБЕСПЕЧЕНИЕ ИСПОЛНЕНИЯ КОНТРАКТА И </w:t>
      </w:r>
      <w:r w:rsidRPr="00FD0E4F">
        <w:rPr>
          <w:rFonts w:ascii="Times New Roman" w:eastAsia="Times New Roman" w:hAnsi="Times New Roman" w:cs="Times New Roman"/>
          <w:b/>
          <w:sz w:val="24"/>
          <w:szCs w:val="24"/>
          <w:lang w:eastAsia="ru-RU"/>
        </w:rPr>
        <w:t>ГАРАНТИЙНЫХ ОБЯЗАТЕЛЬСТВ</w:t>
      </w:r>
    </w:p>
    <w:p w:rsidR="00E96E57" w:rsidRPr="00E96E57" w:rsidRDefault="00E96E57" w:rsidP="00E96E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96E57">
        <w:rPr>
          <w:rFonts w:ascii="Times New Roman" w:eastAsia="Times New Roman" w:hAnsi="Times New Roman" w:cs="Times New Roman"/>
          <w:sz w:val="24"/>
          <w:szCs w:val="24"/>
          <w:lang w:eastAsia="ru-RU"/>
        </w:rPr>
        <w:t>.1. Подрядчик при заключении Контракта должен предоставить Заказчику обеспечение исполнения Контракта в размере 5 % цены, по которой заключается контракт.</w:t>
      </w:r>
    </w:p>
    <w:p w:rsidR="00E96E57" w:rsidRPr="00E96E57" w:rsidRDefault="00E96E57" w:rsidP="00E96E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6E57">
        <w:rPr>
          <w:rFonts w:ascii="Times New Roman" w:eastAsia="Times New Roman" w:hAnsi="Times New Roman" w:cs="Times New Roman"/>
          <w:sz w:val="24"/>
          <w:szCs w:val="24"/>
          <w:lang w:eastAsia="ru-RU"/>
        </w:rPr>
        <w:t xml:space="preserve">В случае если предложенная Подрядчиком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со </w:t>
      </w:r>
      <w:hyperlink r:id="rId9" w:history="1">
        <w:r w:rsidRPr="00E96E57">
          <w:rPr>
            <w:rFonts w:ascii="Times New Roman" w:eastAsia="Times New Roman" w:hAnsi="Times New Roman" w:cs="Times New Roman"/>
            <w:sz w:val="24"/>
            <w:szCs w:val="24"/>
            <w:lang w:eastAsia="ru-RU"/>
          </w:rPr>
          <w:t>статьей 37</w:t>
        </w:r>
      </w:hyperlink>
      <w:r w:rsidRPr="00E96E57">
        <w:rPr>
          <w:rFonts w:ascii="Times New Roman" w:eastAsia="Times New Roman" w:hAnsi="Times New Roman" w:cs="Times New Roman"/>
          <w:sz w:val="24"/>
          <w:szCs w:val="24"/>
          <w:lang w:eastAsia="ru-RU"/>
        </w:rPr>
        <w:t xml:space="preserve"> Федерального закона о контрактной системе.</w:t>
      </w:r>
    </w:p>
    <w:p w:rsidR="00E96E57" w:rsidRPr="00E96E57" w:rsidRDefault="00E96E57" w:rsidP="00E96E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6E57">
        <w:rPr>
          <w:rFonts w:ascii="Times New Roman" w:eastAsia="Times New Roman" w:hAnsi="Times New Roman" w:cs="Times New Roman"/>
          <w:sz w:val="24"/>
          <w:szCs w:val="24"/>
          <w:lang w:eastAsia="ru-RU"/>
        </w:rPr>
        <w:t>В случае, если предложенная участником закупки цена Контракта снижена на двадцать пять и более процентов по отношению к начальной (максимальной) цене Контракта,</w:t>
      </w:r>
      <w:r w:rsidRPr="00E96E57">
        <w:rPr>
          <w:rFonts w:ascii="Times New Roman" w:eastAsia="Calibri" w:hAnsi="Times New Roman" w:cs="Times New Roman"/>
          <w:sz w:val="24"/>
          <w:szCs w:val="24"/>
          <w:lang w:eastAsia="ru-RU"/>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sidRPr="00E96E57">
        <w:rPr>
          <w:rFonts w:ascii="Times New Roman" w:eastAsia="Times New Roman" w:hAnsi="Times New Roman" w:cs="Times New Roman"/>
          <w:sz w:val="24"/>
          <w:szCs w:val="24"/>
          <w:lang w:eastAsia="ru-RU"/>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E96E57" w:rsidRPr="00E96E57" w:rsidRDefault="00E96E57" w:rsidP="00E96E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6E57">
        <w:rPr>
          <w:rFonts w:ascii="Times New Roman" w:eastAsia="Times New Roman" w:hAnsi="Times New Roman" w:cs="Times New Roman"/>
          <w:sz w:val="24"/>
          <w:szCs w:val="24"/>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w:t>
      </w:r>
      <w:r w:rsidRPr="00E96E57">
        <w:rPr>
          <w:rFonts w:ascii="Times New Roman" w:eastAsia="Calibri" w:hAnsi="Times New Roman" w:cs="Times New Roman"/>
          <w:sz w:val="24"/>
          <w:szCs w:val="24"/>
          <w:lang w:eastAsia="ru-RU"/>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E96E57" w:rsidRPr="00E96E57" w:rsidRDefault="00E96E57" w:rsidP="00E96E57">
      <w:pPr>
        <w:autoSpaceDE w:val="0"/>
        <w:autoSpaceDN w:val="0"/>
        <w:adjustRightInd w:val="0"/>
        <w:spacing w:after="6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lastRenderedPageBreak/>
        <w:t>8</w:t>
      </w:r>
      <w:r w:rsidRPr="00E96E57">
        <w:rPr>
          <w:rFonts w:ascii="Times New Roman" w:eastAsia="Calibri" w:hAnsi="Times New Roman" w:cs="Times New Roman"/>
          <w:sz w:val="24"/>
          <w:szCs w:val="24"/>
          <w:lang w:eastAsia="ru-RU"/>
        </w:rPr>
        <w:t xml:space="preserve">.2. </w:t>
      </w:r>
      <w:r w:rsidRPr="00E96E57">
        <w:rPr>
          <w:rFonts w:ascii="Times New Roman" w:eastAsia="Times New Roman" w:hAnsi="Times New Roman" w:cs="Times New Roman"/>
          <w:sz w:val="24"/>
          <w:szCs w:val="24"/>
          <w:lang w:eastAsia="ru-RU"/>
        </w:rPr>
        <w:t>Обеспечение исполнения настоящего Контракта составляет 5 % от цены, по которой в соответствии Законом заключается Контракт и предоставляется на сумму</w:t>
      </w:r>
      <w:r w:rsidRPr="00E96E57">
        <w:rPr>
          <w:rFonts w:ascii="Times New Roman" w:eastAsia="Times New Roman" w:hAnsi="Times New Roman" w:cs="Times New Roman"/>
          <w:b/>
          <w:bCs/>
          <w:sz w:val="24"/>
          <w:szCs w:val="24"/>
          <w:lang w:eastAsia="ru-RU"/>
        </w:rPr>
        <w:t xml:space="preserve"> </w:t>
      </w:r>
      <w:r w:rsidR="006F67B3">
        <w:rPr>
          <w:rFonts w:ascii="Times New Roman" w:eastAsia="Times New Roman" w:hAnsi="Times New Roman" w:cs="Times New Roman"/>
          <w:b/>
          <w:bCs/>
          <w:sz w:val="24"/>
          <w:szCs w:val="24"/>
          <w:lang w:eastAsia="ru-RU"/>
        </w:rPr>
        <w:t>65 950,00</w:t>
      </w:r>
      <w:r w:rsidRPr="00E96E57">
        <w:rPr>
          <w:rFonts w:ascii="Times New Roman" w:eastAsia="Times New Roman" w:hAnsi="Times New Roman" w:cs="Times New Roman"/>
          <w:b/>
          <w:bCs/>
          <w:sz w:val="24"/>
          <w:szCs w:val="24"/>
          <w:lang w:eastAsia="ru-RU"/>
        </w:rPr>
        <w:t xml:space="preserve"> рублей (</w:t>
      </w:r>
      <w:r w:rsidR="006F67B3">
        <w:rPr>
          <w:rFonts w:ascii="Times New Roman" w:eastAsia="Times New Roman" w:hAnsi="Times New Roman" w:cs="Times New Roman"/>
          <w:b/>
          <w:bCs/>
          <w:sz w:val="24"/>
          <w:szCs w:val="24"/>
          <w:lang w:eastAsia="ru-RU"/>
        </w:rPr>
        <w:t>шестьдесят пять тысяч девятьсот пятьдесят</w:t>
      </w:r>
      <w:r w:rsidRPr="00E96E57">
        <w:rPr>
          <w:rFonts w:ascii="Times New Roman" w:eastAsia="Times New Roman" w:hAnsi="Times New Roman" w:cs="Times New Roman"/>
          <w:b/>
          <w:bCs/>
          <w:sz w:val="24"/>
          <w:szCs w:val="24"/>
          <w:lang w:eastAsia="ru-RU"/>
        </w:rPr>
        <w:t xml:space="preserve"> руб. </w:t>
      </w:r>
      <w:r w:rsidR="006F67B3">
        <w:rPr>
          <w:rFonts w:ascii="Times New Roman" w:eastAsia="Times New Roman" w:hAnsi="Times New Roman" w:cs="Times New Roman"/>
          <w:b/>
          <w:bCs/>
          <w:sz w:val="24"/>
          <w:szCs w:val="24"/>
          <w:lang w:eastAsia="ru-RU"/>
        </w:rPr>
        <w:t xml:space="preserve">00 </w:t>
      </w:r>
      <w:r w:rsidRPr="00E96E57">
        <w:rPr>
          <w:rFonts w:ascii="Times New Roman" w:eastAsia="Times New Roman" w:hAnsi="Times New Roman" w:cs="Times New Roman"/>
          <w:b/>
          <w:bCs/>
          <w:sz w:val="24"/>
          <w:szCs w:val="24"/>
          <w:lang w:eastAsia="ru-RU"/>
        </w:rPr>
        <w:t>коп.).</w:t>
      </w:r>
    </w:p>
    <w:p w:rsidR="00E96E57" w:rsidRPr="00E96E57" w:rsidRDefault="00E96E57" w:rsidP="00E96E57">
      <w:pPr>
        <w:autoSpaceDE w:val="0"/>
        <w:autoSpaceDN w:val="0"/>
        <w:adjustRightInd w:val="0"/>
        <w:spacing w:after="60" w:line="240" w:lineRule="auto"/>
        <w:ind w:firstLine="709"/>
        <w:jc w:val="both"/>
        <w:rPr>
          <w:rFonts w:ascii="Times New Roman" w:eastAsia="Times New Roman" w:hAnsi="Times New Roman" w:cs="Times New Roman"/>
          <w:color w:val="000000"/>
          <w:sz w:val="24"/>
          <w:szCs w:val="24"/>
        </w:rPr>
      </w:pPr>
      <w:r w:rsidRPr="00E96E57">
        <w:rPr>
          <w:rFonts w:ascii="Times New Roman" w:eastAsia="Times New Roman" w:hAnsi="Times New Roman" w:cs="Times New Roman"/>
          <w:sz w:val="24"/>
          <w:szCs w:val="24"/>
        </w:rPr>
        <w:t xml:space="preserve">В случае, если в качестве обеспечения исполнения Контракта Подрядчиком выбрано перечисление денежных средств, денежные средства подлежат перечислению на счёт </w:t>
      </w:r>
      <w:r w:rsidRPr="00E96E57">
        <w:rPr>
          <w:rFonts w:ascii="Times New Roman" w:eastAsia="Times New Roman" w:hAnsi="Times New Roman" w:cs="Times New Roman"/>
          <w:color w:val="000000"/>
          <w:sz w:val="24"/>
          <w:szCs w:val="24"/>
        </w:rPr>
        <w:t>Заказчика по следующим реквизитам:</w:t>
      </w:r>
    </w:p>
    <w:p w:rsidR="00641803" w:rsidRPr="00641803" w:rsidRDefault="00641803" w:rsidP="0064180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Администрация Свободинского сельсовета Золотухинского района Курской области, л/с 05443009460</w:t>
      </w:r>
    </w:p>
    <w:p w:rsidR="00641803" w:rsidRPr="00641803" w:rsidRDefault="00641803" w:rsidP="0064180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ИНН 4607000658, КПП 460701001</w:t>
      </w:r>
    </w:p>
    <w:p w:rsidR="00641803" w:rsidRPr="00641803" w:rsidRDefault="00641803" w:rsidP="00641803">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Сч. № получателя 03232643386124564400</w:t>
      </w:r>
    </w:p>
    <w:p w:rsidR="00641803" w:rsidRPr="00641803" w:rsidRDefault="00641803" w:rsidP="0064180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Сч. № банка получателя 40102810545370000038</w:t>
      </w:r>
    </w:p>
    <w:p w:rsidR="00641803" w:rsidRPr="00641803" w:rsidRDefault="00641803" w:rsidP="0064180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БИК 013807906</w:t>
      </w:r>
    </w:p>
    <w:p w:rsidR="00641803" w:rsidRPr="00641803" w:rsidRDefault="00641803" w:rsidP="00641803">
      <w:pPr>
        <w:spacing w:after="0" w:line="240" w:lineRule="auto"/>
        <w:jc w:val="both"/>
        <w:rPr>
          <w:rFonts w:ascii="Times New Roman" w:eastAsia="Times New Roman" w:hAnsi="Times New Roman" w:cs="Times New Roman"/>
          <w:color w:val="000000" w:themeColor="text1"/>
          <w:sz w:val="24"/>
          <w:szCs w:val="24"/>
          <w:lang w:eastAsia="ru-RU"/>
        </w:rPr>
      </w:pPr>
      <w:r w:rsidRPr="00641803">
        <w:rPr>
          <w:rFonts w:ascii="Times New Roman" w:eastAsia="Times New Roman" w:hAnsi="Times New Roman" w:cs="Times New Roman"/>
          <w:color w:val="000000" w:themeColor="text1"/>
          <w:sz w:val="24"/>
          <w:szCs w:val="24"/>
          <w:lang w:eastAsia="ru-RU"/>
        </w:rPr>
        <w:t>ОТДЕЛЕНИЕ КУРСК БАНКА РОССИИ//УФК ПО КУРСКОЙ ОБЛАСТИ г. Курск.</w:t>
      </w:r>
    </w:p>
    <w:p w:rsidR="00E96E57" w:rsidRPr="00E96E57" w:rsidRDefault="00E96E57" w:rsidP="00E96E57">
      <w:pPr>
        <w:autoSpaceDE w:val="0"/>
        <w:autoSpaceDN w:val="0"/>
        <w:adjustRightInd w:val="0"/>
        <w:spacing w:after="60" w:line="240" w:lineRule="auto"/>
        <w:ind w:firstLine="709"/>
        <w:jc w:val="both"/>
        <w:rPr>
          <w:rFonts w:ascii="Times New Roman" w:hAnsi="Times New Roman"/>
          <w:sz w:val="24"/>
          <w:szCs w:val="24"/>
          <w:lang w:eastAsia="ru-RU"/>
        </w:rPr>
      </w:pPr>
      <w:r w:rsidRPr="00E96E57">
        <w:rPr>
          <w:rFonts w:ascii="Times New Roman" w:eastAsia="Times New Roman" w:hAnsi="Times New Roman"/>
          <w:bCs/>
          <w:sz w:val="24"/>
          <w:szCs w:val="24"/>
          <w:lang w:eastAsia="ru-RU"/>
        </w:rPr>
        <w:t xml:space="preserve">В назначении платежа необходимо указать предмет контракта: </w:t>
      </w:r>
      <w:bookmarkStart w:id="4" w:name="OLE_LINK58"/>
      <w:r w:rsidRPr="00E96E57">
        <w:rPr>
          <w:rFonts w:ascii="Times New Roman" w:eastAsia="Times New Roman" w:hAnsi="Times New Roman"/>
          <w:bCs/>
          <w:sz w:val="24"/>
          <w:szCs w:val="24"/>
          <w:lang w:eastAsia="ru-RU"/>
        </w:rPr>
        <w:t xml:space="preserve">«Обеспечение исполнения Контракта № </w:t>
      </w:r>
      <w:r w:rsidR="006F67B3" w:rsidRPr="006F67B3">
        <w:rPr>
          <w:rFonts w:ascii="Times New Roman" w:eastAsia="Times New Roman" w:hAnsi="Times New Roman"/>
          <w:bCs/>
          <w:sz w:val="24"/>
          <w:szCs w:val="24"/>
          <w:lang w:eastAsia="ru-RU"/>
        </w:rPr>
        <w:t>0744200000220004289_240385</w:t>
      </w:r>
      <w:r w:rsidRPr="00E96E57">
        <w:rPr>
          <w:rFonts w:ascii="Times New Roman" w:eastAsia="Times New Roman" w:hAnsi="Times New Roman"/>
          <w:bCs/>
          <w:sz w:val="24"/>
          <w:szCs w:val="24"/>
          <w:lang w:eastAsia="ru-RU"/>
        </w:rPr>
        <w:t xml:space="preserve"> от «____» _______________20__г. «Благоустройство дворовых территорий многоквартирных домов, расположенных по адресу: Курская область, Золотухинский район, Свободинский сельсовет, м. Свобода, ул. Гагарина, д. 3, д. 5, д. 8, д. 12</w:t>
      </w:r>
      <w:r w:rsidRPr="00E96E57">
        <w:rPr>
          <w:rFonts w:ascii="Times New Roman" w:eastAsia="Times New Roman" w:hAnsi="Times New Roman"/>
          <w:bCs/>
          <w:iCs/>
          <w:sz w:val="24"/>
          <w:szCs w:val="24"/>
          <w:lang w:eastAsia="ru-RU"/>
        </w:rPr>
        <w:t>»</w:t>
      </w:r>
      <w:bookmarkEnd w:id="4"/>
      <w:r w:rsidRPr="00E96E57">
        <w:rPr>
          <w:rFonts w:ascii="Times New Roman" w:eastAsia="Times New Roman" w:hAnsi="Times New Roman"/>
          <w:bCs/>
          <w:iCs/>
          <w:sz w:val="24"/>
          <w:szCs w:val="24"/>
          <w:lang w:eastAsia="ru-RU"/>
        </w:rPr>
        <w:t>.</w:t>
      </w:r>
    </w:p>
    <w:p w:rsidR="00E96E57" w:rsidRPr="00E96E57" w:rsidRDefault="00957686" w:rsidP="00E96E57">
      <w:pPr>
        <w:spacing w:after="60" w:line="240" w:lineRule="auto"/>
        <w:ind w:right="-1" w:firstLine="709"/>
        <w:jc w:val="both"/>
        <w:rPr>
          <w:rFonts w:ascii="Times New Roman" w:hAnsi="Times New Roman"/>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Закона. </w:t>
      </w:r>
    </w:p>
    <w:p w:rsidR="00E96E57" w:rsidRPr="00E96E57" w:rsidRDefault="00957686" w:rsidP="00E96E57">
      <w:pPr>
        <w:autoSpaceDE w:val="0"/>
        <w:autoSpaceDN w:val="0"/>
        <w:adjustRightInd w:val="0"/>
        <w:spacing w:after="6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 xml:space="preserve">.4. В случае отзыва в соответствии с </w:t>
      </w:r>
      <w:hyperlink r:id="rId10" w:history="1">
        <w:r w:rsidR="00E96E57" w:rsidRPr="00E96E57">
          <w:rPr>
            <w:rFonts w:ascii="Times New Roman" w:hAnsi="Times New Roman"/>
            <w:sz w:val="24"/>
            <w:szCs w:val="24"/>
            <w:lang w:eastAsia="ru-RU"/>
          </w:rPr>
          <w:t>законодательством</w:t>
        </w:r>
      </w:hyperlink>
      <w:r w:rsidR="00E96E57" w:rsidRPr="00E96E57">
        <w:rPr>
          <w:rFonts w:ascii="Times New Roman" w:hAnsi="Times New Roman"/>
          <w:sz w:val="24"/>
          <w:szCs w:val="24"/>
          <w:lang w:eastAsia="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 w:history="1">
        <w:r w:rsidR="00E96E57" w:rsidRPr="00E96E57">
          <w:rPr>
            <w:rFonts w:ascii="Times New Roman" w:hAnsi="Times New Roman"/>
            <w:sz w:val="24"/>
            <w:szCs w:val="24"/>
            <w:lang w:eastAsia="ru-RU"/>
          </w:rPr>
          <w:t>частями 7</w:t>
        </w:r>
      </w:hyperlink>
      <w:r w:rsidR="00E96E57" w:rsidRPr="00E96E57">
        <w:rPr>
          <w:rFonts w:ascii="Times New Roman" w:hAnsi="Times New Roman"/>
          <w:sz w:val="24"/>
          <w:szCs w:val="24"/>
          <w:lang w:eastAsia="ru-RU"/>
        </w:rPr>
        <w:t xml:space="preserve">, </w:t>
      </w:r>
      <w:hyperlink r:id="rId12" w:history="1">
        <w:r w:rsidR="00E96E57" w:rsidRPr="00E96E57">
          <w:rPr>
            <w:rFonts w:ascii="Times New Roman" w:hAnsi="Times New Roman"/>
            <w:sz w:val="24"/>
            <w:szCs w:val="24"/>
            <w:lang w:eastAsia="ru-RU"/>
          </w:rPr>
          <w:t>7.1</w:t>
        </w:r>
      </w:hyperlink>
      <w:r w:rsidR="00E96E57" w:rsidRPr="00E96E57">
        <w:rPr>
          <w:rFonts w:ascii="Times New Roman" w:hAnsi="Times New Roman"/>
          <w:sz w:val="24"/>
          <w:szCs w:val="24"/>
          <w:lang w:eastAsia="ru-RU"/>
        </w:rPr>
        <w:t xml:space="preserve">, </w:t>
      </w:r>
      <w:hyperlink r:id="rId13" w:history="1">
        <w:r w:rsidR="00E96E57" w:rsidRPr="00E96E57">
          <w:rPr>
            <w:rFonts w:ascii="Times New Roman" w:hAnsi="Times New Roman"/>
            <w:sz w:val="24"/>
            <w:szCs w:val="24"/>
            <w:lang w:eastAsia="ru-RU"/>
          </w:rPr>
          <w:t>7.2</w:t>
        </w:r>
      </w:hyperlink>
      <w:r w:rsidR="00E96E57" w:rsidRPr="00E96E57">
        <w:rPr>
          <w:rFonts w:ascii="Times New Roman" w:hAnsi="Times New Roman"/>
          <w:sz w:val="24"/>
          <w:szCs w:val="24"/>
          <w:lang w:eastAsia="ru-RU"/>
        </w:rPr>
        <w:t xml:space="preserve"> и </w:t>
      </w:r>
      <w:hyperlink r:id="rId14" w:history="1">
        <w:r w:rsidR="00E96E57" w:rsidRPr="00E96E57">
          <w:rPr>
            <w:rFonts w:ascii="Times New Roman" w:hAnsi="Times New Roman"/>
            <w:sz w:val="24"/>
            <w:szCs w:val="24"/>
            <w:lang w:eastAsia="ru-RU"/>
          </w:rPr>
          <w:t>7.3 статьи 96</w:t>
        </w:r>
      </w:hyperlink>
      <w:r w:rsidR="00E96E57" w:rsidRPr="00E96E57">
        <w:rPr>
          <w:rFonts w:ascii="Times New Roman" w:hAnsi="Times New Roman"/>
          <w:sz w:val="24"/>
          <w:szCs w:val="24"/>
          <w:lang w:eastAsia="ru-RU"/>
        </w:rPr>
        <w:t xml:space="preserve"> настоящего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15" w:history="1">
        <w:r w:rsidR="00E96E57" w:rsidRPr="00E96E57">
          <w:rPr>
            <w:rFonts w:ascii="Times New Roman" w:hAnsi="Times New Roman"/>
            <w:sz w:val="24"/>
            <w:szCs w:val="24"/>
            <w:lang w:eastAsia="ru-RU"/>
          </w:rPr>
          <w:t>частью 7</w:t>
        </w:r>
      </w:hyperlink>
      <w:r w:rsidR="00E96E57" w:rsidRPr="00E96E57">
        <w:rPr>
          <w:rFonts w:ascii="Times New Roman" w:hAnsi="Times New Roman"/>
          <w:sz w:val="24"/>
          <w:szCs w:val="24"/>
          <w:lang w:eastAsia="ru-RU"/>
        </w:rPr>
        <w:t xml:space="preserve"> статьи 34 Закона.</w:t>
      </w:r>
    </w:p>
    <w:p w:rsidR="00E96E57" w:rsidRPr="00E96E57" w:rsidRDefault="00957686" w:rsidP="00E96E57">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 xml:space="preserve">.5. </w:t>
      </w:r>
      <w:r w:rsidR="00E96E57" w:rsidRPr="00E96E57">
        <w:rPr>
          <w:rFonts w:ascii="Times New Roman" w:eastAsia="Times New Roman" w:hAnsi="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E96E57" w:rsidRPr="00E96E57" w:rsidRDefault="00957686" w:rsidP="00E96E57">
      <w:pPr>
        <w:spacing w:after="6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 xml:space="preserve">.6. </w:t>
      </w:r>
      <w:r w:rsidR="00E96E57" w:rsidRPr="00E96E57">
        <w:rPr>
          <w:rFonts w:ascii="Times New Roman" w:eastAsia="Times New Roman" w:hAnsi="Times New Roman"/>
          <w:iCs/>
          <w:sz w:val="24"/>
          <w:szCs w:val="24"/>
          <w:lang w:eastAsia="ru-RU"/>
        </w:rPr>
        <w:t>Обеспечение гарантийных обязательств предоставляется Подрядчиком до</w:t>
      </w:r>
      <w:r w:rsidR="00E96E57" w:rsidRPr="00E96E57">
        <w:rPr>
          <w:rFonts w:ascii="Times New Roman" w:hAnsi="Times New Roman"/>
          <w:sz w:val="24"/>
          <w:szCs w:val="24"/>
          <w:lang w:eastAsia="ru-RU"/>
        </w:rPr>
        <w:t xml:space="preserve"> оформления документа о приемке.</w:t>
      </w:r>
    </w:p>
    <w:p w:rsidR="00E96E57" w:rsidRPr="00E96E57" w:rsidRDefault="00957686" w:rsidP="00E96E57">
      <w:pPr>
        <w:tabs>
          <w:tab w:val="left" w:pos="9639"/>
        </w:tabs>
        <w:spacing w:after="6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.7. Способ обеспечения гарантийных обязательств выбирается Подрядчиком самостоятельно и может быть в виде:</w:t>
      </w:r>
    </w:p>
    <w:p w:rsidR="00E96E57" w:rsidRPr="00E96E57" w:rsidRDefault="00E96E57" w:rsidP="00E96E57">
      <w:pPr>
        <w:tabs>
          <w:tab w:val="left" w:pos="9639"/>
        </w:tabs>
        <w:spacing w:after="60" w:line="240" w:lineRule="auto"/>
        <w:ind w:firstLine="709"/>
        <w:jc w:val="both"/>
        <w:rPr>
          <w:rFonts w:ascii="Times New Roman" w:hAnsi="Times New Roman"/>
          <w:sz w:val="24"/>
          <w:szCs w:val="24"/>
          <w:lang w:eastAsia="ru-RU"/>
        </w:rPr>
      </w:pPr>
      <w:r w:rsidRPr="00E96E57">
        <w:rPr>
          <w:rFonts w:ascii="Times New Roman" w:hAnsi="Times New Roman"/>
          <w:sz w:val="24"/>
          <w:szCs w:val="24"/>
          <w:lang w:eastAsia="ru-RU"/>
        </w:rPr>
        <w:t>- безотзывной банковской гарантии, оформленной в соответствии с требованиями статьи 45 Федерального закона № 44-ФЗ и выданной банком, включенным в предусмотренный статьей 74.1 Налогового кодекса РФ перечень банков, отвечающий установленным требованиям для принятия банковских гарантий в целях налогообложения;</w:t>
      </w:r>
    </w:p>
    <w:p w:rsidR="00E96E57" w:rsidRPr="00E96E57" w:rsidRDefault="00E96E57" w:rsidP="00E96E57">
      <w:pPr>
        <w:tabs>
          <w:tab w:val="left" w:pos="9639"/>
        </w:tabs>
        <w:spacing w:after="60" w:line="240" w:lineRule="auto"/>
        <w:ind w:firstLine="709"/>
        <w:jc w:val="both"/>
        <w:rPr>
          <w:rFonts w:ascii="Times New Roman" w:hAnsi="Times New Roman"/>
          <w:sz w:val="24"/>
          <w:szCs w:val="24"/>
          <w:lang w:eastAsia="ru-RU"/>
        </w:rPr>
      </w:pPr>
      <w:r w:rsidRPr="00E96E57">
        <w:rPr>
          <w:rFonts w:ascii="Times New Roman" w:hAnsi="Times New Roman"/>
          <w:sz w:val="24"/>
          <w:szCs w:val="24"/>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96E57" w:rsidRPr="00E96E57" w:rsidRDefault="00957686" w:rsidP="00E96E57">
      <w:pPr>
        <w:spacing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96E57" w:rsidRPr="00E96E57">
        <w:rPr>
          <w:rFonts w:ascii="Times New Roman" w:eastAsia="Times New Roman" w:hAnsi="Times New Roman"/>
          <w:sz w:val="24"/>
          <w:szCs w:val="24"/>
          <w:lang w:eastAsia="ru-RU"/>
        </w:rPr>
        <w:t xml:space="preserve">.8. В случае если обеспечением исполнения Контракта является безотзывная банковская гарантия, то в банковской гарантии должен быть указан срок действия гарантии по </w:t>
      </w:r>
      <w:r w:rsidR="00E96E57" w:rsidRPr="00E96E57">
        <w:rPr>
          <w:rFonts w:ascii="Times New Roman" w:eastAsia="Times New Roman" w:hAnsi="Times New Roman"/>
          <w:sz w:val="24"/>
          <w:szCs w:val="24"/>
          <w:lang w:eastAsia="ru-RU"/>
        </w:rPr>
        <w:lastRenderedPageBreak/>
        <w:t>обеспечению исполнения Контракта. Срок действия банковской гарантии должен превышать срок действия Контракта не менее чем на один месяц.</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 Банковская гарантия должна быть безотзывной и должна содержать:</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history="1">
        <w:r w:rsidRPr="00E96E57">
          <w:rPr>
            <w:rFonts w:ascii="Times New Roman" w:eastAsia="Times New Roman" w:hAnsi="Times New Roman"/>
            <w:sz w:val="24"/>
            <w:szCs w:val="24"/>
            <w:lang w:eastAsia="ru-RU"/>
          </w:rPr>
          <w:t>статьей 96</w:t>
        </w:r>
      </w:hyperlink>
      <w:r w:rsidRPr="00E96E57">
        <w:rPr>
          <w:rFonts w:ascii="Times New Roman" w:eastAsia="Times New Roman" w:hAnsi="Times New Roman"/>
          <w:sz w:val="24"/>
          <w:szCs w:val="24"/>
          <w:lang w:eastAsia="ru-RU"/>
        </w:rPr>
        <w:t xml:space="preserve"> Федерального Закона о контрактной системе;</w:t>
      </w:r>
    </w:p>
    <w:p w:rsidR="00E96E57" w:rsidRPr="00E96E57" w:rsidRDefault="00E96E57" w:rsidP="00E96E57">
      <w:pPr>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 а именно: неисполненные обязательства по поставке товара, выполнению работ, гарантийных обязательств, по уплате неустоек в виде штрафов,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в том числе в случае расторжения Контракта.</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5) срок действия банковской гарантии с учетом требований  </w:t>
      </w:r>
      <w:hyperlink w:anchor="Par1865" w:history="1">
        <w:r w:rsidRPr="00E96E57">
          <w:rPr>
            <w:rFonts w:ascii="Times New Roman" w:eastAsia="Times New Roman" w:hAnsi="Times New Roman"/>
            <w:sz w:val="24"/>
            <w:szCs w:val="24"/>
            <w:lang w:eastAsia="ru-RU"/>
          </w:rPr>
          <w:t>ст. 44 и 96</w:t>
        </w:r>
      </w:hyperlink>
      <w:r w:rsidRPr="00E96E57">
        <w:rPr>
          <w:rFonts w:ascii="Times New Roman" w:eastAsia="Times New Roman" w:hAnsi="Times New Roman"/>
          <w:sz w:val="24"/>
          <w:szCs w:val="24"/>
          <w:lang w:eastAsia="ru-RU"/>
        </w:rPr>
        <w:t xml:space="preserve"> Федерального Закона о контрактной системе;</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7) установленный Правительством Российской Федерации </w:t>
      </w:r>
      <w:hyperlink r:id="rId16" w:history="1">
        <w:r w:rsidRPr="00E96E57">
          <w:rPr>
            <w:rFonts w:ascii="Times New Roman" w:eastAsia="Times New Roman" w:hAnsi="Times New Roman"/>
            <w:sz w:val="24"/>
            <w:szCs w:val="24"/>
            <w:lang w:eastAsia="ru-RU"/>
          </w:rPr>
          <w:t>перечень</w:t>
        </w:r>
      </w:hyperlink>
      <w:r w:rsidRPr="00E96E57">
        <w:rPr>
          <w:rFonts w:ascii="Times New Roman" w:eastAsia="Times New Roman" w:hAnsi="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Основанием для отказа в принятии банковской гарантии «Заказчиком» является:</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1) несоответствие банковской гарантии условиям, указанным в </w:t>
      </w:r>
      <w:hyperlink w:anchor="Par839" w:history="1">
        <w:r w:rsidRPr="00E96E57">
          <w:rPr>
            <w:rFonts w:ascii="Times New Roman" w:eastAsia="Times New Roman" w:hAnsi="Times New Roman"/>
            <w:sz w:val="24"/>
            <w:szCs w:val="24"/>
            <w:lang w:eastAsia="ru-RU"/>
          </w:rPr>
          <w:t>частях 2</w:t>
        </w:r>
      </w:hyperlink>
      <w:r w:rsidRPr="00E96E57">
        <w:rPr>
          <w:rFonts w:ascii="Times New Roman" w:eastAsia="Times New Roman" w:hAnsi="Times New Roman"/>
          <w:sz w:val="24"/>
          <w:szCs w:val="24"/>
          <w:lang w:eastAsia="ru-RU"/>
        </w:rPr>
        <w:t xml:space="preserve"> и </w:t>
      </w:r>
      <w:hyperlink w:anchor="Par848" w:history="1">
        <w:r w:rsidRPr="00E96E57">
          <w:rPr>
            <w:rFonts w:ascii="Times New Roman" w:eastAsia="Times New Roman" w:hAnsi="Times New Roman"/>
            <w:sz w:val="24"/>
            <w:szCs w:val="24"/>
            <w:lang w:eastAsia="ru-RU"/>
          </w:rPr>
          <w:t>3</w:t>
        </w:r>
      </w:hyperlink>
      <w:r w:rsidRPr="00E96E57">
        <w:rPr>
          <w:rFonts w:ascii="Times New Roman" w:eastAsia="Times New Roman" w:hAnsi="Times New Roman"/>
          <w:sz w:val="24"/>
          <w:szCs w:val="24"/>
          <w:lang w:eastAsia="ru-RU"/>
        </w:rPr>
        <w:t xml:space="preserve"> статьи 45 Закона о контрактной системе; </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2) несоответствие банковской гарантии требованиям, содержащимся в извещении об осуществлении закупки, документации о закупке;</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3)  отсутствие информации о банковской гарантии в реестре банковских гарантий.</w:t>
      </w:r>
    </w:p>
    <w:p w:rsidR="00E96E57" w:rsidRPr="00E96E57" w:rsidRDefault="00E96E57" w:rsidP="00E96E57">
      <w:pPr>
        <w:widowControl w:val="0"/>
        <w:autoSpaceDE w:val="0"/>
        <w:autoSpaceDN w:val="0"/>
        <w:adjustRightInd w:val="0"/>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Федерального Закона о контрактной системе; порядок ведения и </w:t>
      </w:r>
      <w:r w:rsidRPr="00E96E57">
        <w:rPr>
          <w:rFonts w:ascii="Times New Roman" w:eastAsia="Times New Roman" w:hAnsi="Times New Roman"/>
          <w:sz w:val="24"/>
          <w:szCs w:val="24"/>
          <w:lang w:eastAsia="ru-RU"/>
        </w:rPr>
        <w:lastRenderedPageBreak/>
        <w:t>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E96E57" w:rsidRPr="00E96E57" w:rsidRDefault="00E96E57" w:rsidP="00E96E57">
      <w:pPr>
        <w:spacing w:after="60" w:line="240" w:lineRule="auto"/>
        <w:ind w:firstLine="709"/>
        <w:jc w:val="both"/>
        <w:rPr>
          <w:rFonts w:ascii="Times New Roman" w:eastAsia="Times New Roman" w:hAnsi="Times New Roman"/>
          <w:sz w:val="24"/>
          <w:szCs w:val="24"/>
          <w:lang w:eastAsia="ru-RU"/>
        </w:rPr>
      </w:pPr>
      <w:r w:rsidRPr="00E96E57">
        <w:rPr>
          <w:rFonts w:ascii="Times New Roman" w:eastAsia="Times New Roman" w:hAnsi="Times New Roman"/>
          <w:sz w:val="24"/>
          <w:szCs w:val="24"/>
          <w:lang w:eastAsia="ru-RU"/>
        </w:rPr>
        <w:t xml:space="preserve">   </w:t>
      </w:r>
      <w:r w:rsidR="00957686">
        <w:rPr>
          <w:rFonts w:ascii="Times New Roman" w:eastAsia="Times New Roman" w:hAnsi="Times New Roman"/>
          <w:sz w:val="24"/>
          <w:szCs w:val="24"/>
          <w:lang w:eastAsia="ru-RU"/>
        </w:rPr>
        <w:t>8</w:t>
      </w:r>
      <w:r w:rsidRPr="00E96E57">
        <w:rPr>
          <w:rFonts w:ascii="Times New Roman" w:eastAsia="Times New Roman" w:hAnsi="Times New Roman"/>
          <w:sz w:val="24"/>
          <w:szCs w:val="24"/>
          <w:lang w:eastAsia="ru-RU"/>
        </w:rPr>
        <w:t>.9.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96E57" w:rsidRPr="00E96E57" w:rsidRDefault="00E96E57" w:rsidP="00E96E57">
      <w:pPr>
        <w:autoSpaceDE w:val="0"/>
        <w:autoSpaceDN w:val="0"/>
        <w:adjustRightInd w:val="0"/>
        <w:spacing w:after="60" w:line="240" w:lineRule="auto"/>
        <w:ind w:firstLine="709"/>
        <w:jc w:val="both"/>
        <w:rPr>
          <w:rFonts w:ascii="Times New Roman" w:hAnsi="Times New Roman"/>
          <w:sz w:val="24"/>
          <w:szCs w:val="24"/>
          <w:lang w:eastAsia="ru-RU"/>
        </w:rPr>
      </w:pPr>
      <w:r w:rsidRPr="00E96E57">
        <w:rPr>
          <w:rFonts w:ascii="Times New Roman" w:hAnsi="Times New Roman"/>
          <w:sz w:val="24"/>
          <w:szCs w:val="24"/>
          <w:lang w:eastAsia="ru-RU"/>
        </w:rPr>
        <w:t xml:space="preserve">  </w:t>
      </w:r>
      <w:r w:rsidR="00957686">
        <w:rPr>
          <w:rFonts w:ascii="Times New Roman" w:hAnsi="Times New Roman"/>
          <w:sz w:val="24"/>
          <w:szCs w:val="24"/>
          <w:lang w:eastAsia="ru-RU"/>
        </w:rPr>
        <w:t>8</w:t>
      </w:r>
      <w:r w:rsidRPr="00E96E57">
        <w:rPr>
          <w:rFonts w:ascii="Times New Roman" w:hAnsi="Times New Roman"/>
          <w:sz w:val="24"/>
          <w:szCs w:val="24"/>
          <w:lang w:eastAsia="ru-RU"/>
        </w:rPr>
        <w:t xml:space="preserve">.10. </w:t>
      </w:r>
      <w:r w:rsidRPr="00E96E57">
        <w:rPr>
          <w:rFonts w:ascii="Times New Roman" w:eastAsia="Times New Roman" w:hAnsi="Times New Roman"/>
          <w:sz w:val="24"/>
          <w:szCs w:val="24"/>
          <w:lang w:eastAsia="ru-RU"/>
        </w:rPr>
        <w:t xml:space="preserve">В случае если в качестве обеспечения исполнения Контракта Заказчику перечислены денежные средства, </w:t>
      </w:r>
      <w:r w:rsidRPr="00E96E57">
        <w:rPr>
          <w:rFonts w:ascii="Times New Roman" w:hAnsi="Times New Roman"/>
          <w:sz w:val="24"/>
          <w:szCs w:val="24"/>
          <w:lang w:eastAsia="ru-RU"/>
        </w:rPr>
        <w:t xml:space="preserve">сроки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17" w:history="1">
        <w:r w:rsidRPr="00E96E57">
          <w:rPr>
            <w:rFonts w:ascii="Times New Roman" w:hAnsi="Times New Roman"/>
            <w:sz w:val="24"/>
            <w:szCs w:val="24"/>
            <w:lang w:eastAsia="ru-RU"/>
          </w:rPr>
          <w:t>частями 7</w:t>
        </w:r>
      </w:hyperlink>
      <w:r w:rsidRPr="00E96E57">
        <w:rPr>
          <w:rFonts w:ascii="Times New Roman" w:hAnsi="Times New Roman"/>
          <w:sz w:val="24"/>
          <w:szCs w:val="24"/>
          <w:lang w:eastAsia="ru-RU"/>
        </w:rPr>
        <w:t xml:space="preserve">, </w:t>
      </w:r>
      <w:hyperlink r:id="rId18" w:history="1">
        <w:r w:rsidRPr="00E96E57">
          <w:rPr>
            <w:rFonts w:ascii="Times New Roman" w:hAnsi="Times New Roman"/>
            <w:sz w:val="24"/>
            <w:szCs w:val="24"/>
            <w:lang w:eastAsia="ru-RU"/>
          </w:rPr>
          <w:t>7.1</w:t>
        </w:r>
      </w:hyperlink>
      <w:r w:rsidRPr="00E96E57">
        <w:rPr>
          <w:rFonts w:ascii="Times New Roman" w:hAnsi="Times New Roman"/>
          <w:sz w:val="24"/>
          <w:szCs w:val="24"/>
          <w:lang w:eastAsia="ru-RU"/>
        </w:rPr>
        <w:t xml:space="preserve"> и </w:t>
      </w:r>
      <w:hyperlink r:id="rId19" w:history="1">
        <w:r w:rsidRPr="00E96E57">
          <w:rPr>
            <w:rFonts w:ascii="Times New Roman" w:hAnsi="Times New Roman"/>
            <w:sz w:val="24"/>
            <w:szCs w:val="24"/>
            <w:lang w:eastAsia="ru-RU"/>
          </w:rPr>
          <w:t>7.2 статьи 96</w:t>
        </w:r>
      </w:hyperlink>
      <w:r w:rsidRPr="00E96E57">
        <w:rPr>
          <w:rFonts w:ascii="Times New Roman" w:hAnsi="Times New Roman"/>
          <w:sz w:val="24"/>
          <w:szCs w:val="24"/>
          <w:lang w:eastAsia="ru-RU"/>
        </w:rPr>
        <w:t xml:space="preserve"> настоящего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предусмотренного </w:t>
      </w:r>
      <w:hyperlink r:id="rId20" w:history="1">
        <w:r w:rsidRPr="00E96E57">
          <w:rPr>
            <w:rFonts w:ascii="Times New Roman" w:hAnsi="Times New Roman"/>
            <w:sz w:val="24"/>
            <w:szCs w:val="24"/>
            <w:lang w:eastAsia="ru-RU"/>
          </w:rPr>
          <w:t>частью 3 статьи 30</w:t>
        </w:r>
      </w:hyperlink>
      <w:r w:rsidRPr="00E96E57">
        <w:rPr>
          <w:rFonts w:ascii="Times New Roman" w:hAnsi="Times New Roman"/>
          <w:sz w:val="24"/>
          <w:szCs w:val="24"/>
          <w:lang w:eastAsia="ru-RU"/>
        </w:rPr>
        <w:t xml:space="preserve"> настоящего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96E57" w:rsidRPr="00E96E57" w:rsidRDefault="00957686" w:rsidP="00E96E57">
      <w:pPr>
        <w:autoSpaceDE w:val="0"/>
        <w:autoSpaceDN w:val="0"/>
        <w:adjustRightInd w:val="0"/>
        <w:spacing w:after="6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8</w:t>
      </w:r>
      <w:r w:rsidR="00E96E57" w:rsidRPr="00E96E57">
        <w:rPr>
          <w:rFonts w:ascii="Times New Roman" w:hAnsi="Times New Roman"/>
          <w:sz w:val="24"/>
          <w:szCs w:val="24"/>
          <w:lang w:eastAsia="ru-RU"/>
        </w:rPr>
        <w:t xml:space="preserve">.11. В случае установления требований в соответствии с </w:t>
      </w:r>
      <w:hyperlink r:id="rId21" w:history="1">
        <w:r w:rsidR="00E96E57" w:rsidRPr="00E96E57">
          <w:rPr>
            <w:rFonts w:ascii="Times New Roman" w:hAnsi="Times New Roman"/>
            <w:sz w:val="24"/>
            <w:szCs w:val="24"/>
            <w:lang w:eastAsia="ru-RU"/>
          </w:rPr>
          <w:t>частью 4 статьи 33</w:t>
        </w:r>
      </w:hyperlink>
      <w:r w:rsidR="00E96E57" w:rsidRPr="00E96E57">
        <w:rPr>
          <w:rFonts w:ascii="Times New Roman" w:hAnsi="Times New Roman"/>
          <w:sz w:val="24"/>
          <w:szCs w:val="24"/>
          <w:lang w:eastAsia="ru-RU"/>
        </w:rPr>
        <w:t xml:space="preserve"> Закона, гарантийные обязательства могут обеспечиваться предоставлением банковской гарантии, выданной банком и соответствующей требованиям </w:t>
      </w:r>
      <w:hyperlink r:id="rId22" w:history="1">
        <w:r w:rsidR="00E96E57" w:rsidRPr="00E96E57">
          <w:rPr>
            <w:rFonts w:ascii="Times New Roman" w:hAnsi="Times New Roman"/>
            <w:sz w:val="24"/>
            <w:szCs w:val="24"/>
            <w:lang w:eastAsia="ru-RU"/>
          </w:rPr>
          <w:t>статьи 45</w:t>
        </w:r>
      </w:hyperlink>
      <w:r w:rsidR="00E96E57" w:rsidRPr="00E96E57">
        <w:rPr>
          <w:rFonts w:ascii="Times New Roman" w:hAnsi="Times New Roman"/>
          <w:sz w:val="24"/>
          <w:szCs w:val="24"/>
          <w:lang w:eastAsia="ru-RU"/>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00E96E57" w:rsidRPr="00E96E57">
          <w:rPr>
            <w:rFonts w:ascii="Times New Roman" w:hAnsi="Times New Roman"/>
            <w:sz w:val="24"/>
            <w:szCs w:val="24"/>
            <w:lang w:eastAsia="ru-RU"/>
          </w:rPr>
          <w:t>статьей 95</w:t>
        </w:r>
      </w:hyperlink>
      <w:r w:rsidR="00E96E57" w:rsidRPr="00E96E57">
        <w:rPr>
          <w:rFonts w:ascii="Times New Roman" w:hAnsi="Times New Roman"/>
          <w:sz w:val="24"/>
          <w:szCs w:val="24"/>
          <w:lang w:eastAsia="ru-RU"/>
        </w:rPr>
        <w:t xml:space="preserve"> настоящего Федерального закона. Срок предоставления поставщиком (подрядчиком, исполнителем) обеспечения гарантийных обязательств </w:t>
      </w:r>
      <w:r w:rsidR="00E96E57" w:rsidRPr="00E96E57">
        <w:rPr>
          <w:rFonts w:ascii="Times New Roman" w:hAnsi="Times New Roman"/>
          <w:i/>
          <w:sz w:val="24"/>
          <w:szCs w:val="24"/>
          <w:lang w:eastAsia="ru-RU"/>
        </w:rPr>
        <w:t>– с момента заключения Контракта до направления документов на оплату выполненных работ, предусмотренных п. 6.2. настоящего Контракта.</w:t>
      </w:r>
    </w:p>
    <w:p w:rsidR="00E96E57" w:rsidRPr="00E96E57" w:rsidRDefault="00B20805" w:rsidP="00E96E5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B20805">
        <w:rPr>
          <w:rFonts w:ascii="Times New Roman" w:eastAsia="Times New Roman" w:hAnsi="Times New Roman"/>
          <w:bCs/>
          <w:iCs/>
          <w:sz w:val="24"/>
          <w:szCs w:val="24"/>
          <w:lang w:eastAsia="ru-RU"/>
        </w:rPr>
        <w:t xml:space="preserve">Размер обеспечения гарантийных обязательств 1 % </w:t>
      </w:r>
      <w:r>
        <w:rPr>
          <w:rFonts w:ascii="Times New Roman" w:eastAsia="Times New Roman" w:hAnsi="Times New Roman"/>
          <w:bCs/>
          <w:iCs/>
          <w:sz w:val="24"/>
          <w:szCs w:val="24"/>
          <w:lang w:eastAsia="ru-RU"/>
        </w:rPr>
        <w:t>от начальной максимальной цены К</w:t>
      </w:r>
      <w:r w:rsidRPr="00B20805">
        <w:rPr>
          <w:rFonts w:ascii="Times New Roman" w:eastAsia="Times New Roman" w:hAnsi="Times New Roman"/>
          <w:bCs/>
          <w:iCs/>
          <w:sz w:val="24"/>
          <w:szCs w:val="24"/>
          <w:lang w:eastAsia="ru-RU"/>
        </w:rPr>
        <w:t xml:space="preserve">онтракта, </w:t>
      </w:r>
      <w:r w:rsidR="00E96E57" w:rsidRPr="00E96E57">
        <w:rPr>
          <w:rFonts w:ascii="Times New Roman" w:eastAsia="Times New Roman" w:hAnsi="Times New Roman"/>
          <w:bCs/>
          <w:iCs/>
          <w:sz w:val="24"/>
          <w:szCs w:val="24"/>
          <w:lang w:eastAsia="ru-RU"/>
        </w:rPr>
        <w:t xml:space="preserve">что составляет </w:t>
      </w:r>
      <w:r w:rsidRPr="00AD337F">
        <w:rPr>
          <w:rFonts w:ascii="Times New Roman" w:eastAsia="Times New Roman" w:hAnsi="Times New Roman"/>
          <w:iCs/>
          <w:sz w:val="24"/>
          <w:szCs w:val="24"/>
          <w:lang w:eastAsia="ru-RU"/>
        </w:rPr>
        <w:t>13 257,00</w:t>
      </w:r>
      <w:r>
        <w:rPr>
          <w:rFonts w:ascii="Times New Roman" w:eastAsia="Times New Roman" w:hAnsi="Times New Roman"/>
          <w:b/>
          <w:iCs/>
          <w:sz w:val="24"/>
          <w:szCs w:val="24"/>
          <w:lang w:eastAsia="ru-RU"/>
        </w:rPr>
        <w:t xml:space="preserve"> </w:t>
      </w:r>
      <w:r w:rsidR="00E96E57" w:rsidRPr="00E96E57">
        <w:rPr>
          <w:rFonts w:ascii="Times New Roman" w:eastAsia="Times New Roman" w:hAnsi="Times New Roman"/>
          <w:bCs/>
          <w:iCs/>
          <w:sz w:val="24"/>
          <w:szCs w:val="24"/>
          <w:lang w:eastAsia="ru-RU"/>
        </w:rPr>
        <w:t>рублей (</w:t>
      </w:r>
      <w:r>
        <w:rPr>
          <w:rFonts w:ascii="Times New Roman" w:eastAsia="Times New Roman" w:hAnsi="Times New Roman"/>
          <w:bCs/>
          <w:iCs/>
          <w:sz w:val="24"/>
          <w:szCs w:val="24"/>
          <w:lang w:eastAsia="ru-RU"/>
        </w:rPr>
        <w:t>Тринадцать тысяч двести пятьдесят семь</w:t>
      </w:r>
      <w:r w:rsidR="00E96E57" w:rsidRPr="00E96E57">
        <w:rPr>
          <w:rFonts w:ascii="Times New Roman" w:eastAsia="Times New Roman" w:hAnsi="Times New Roman"/>
          <w:bCs/>
          <w:iCs/>
          <w:sz w:val="24"/>
          <w:szCs w:val="24"/>
          <w:lang w:eastAsia="ru-RU"/>
        </w:rPr>
        <w:t xml:space="preserve"> руб. </w:t>
      </w:r>
      <w:r>
        <w:rPr>
          <w:rFonts w:ascii="Times New Roman" w:eastAsia="Times New Roman" w:hAnsi="Times New Roman"/>
          <w:bCs/>
          <w:iCs/>
          <w:sz w:val="24"/>
          <w:szCs w:val="24"/>
          <w:lang w:eastAsia="ru-RU"/>
        </w:rPr>
        <w:t xml:space="preserve">                   00</w:t>
      </w:r>
      <w:r w:rsidR="00E96E57" w:rsidRPr="00E96E57">
        <w:rPr>
          <w:rFonts w:ascii="Times New Roman" w:eastAsia="Times New Roman" w:hAnsi="Times New Roman"/>
          <w:bCs/>
          <w:iCs/>
          <w:sz w:val="24"/>
          <w:szCs w:val="24"/>
          <w:lang w:eastAsia="ru-RU"/>
        </w:rPr>
        <w:t xml:space="preserve"> коп.).</w:t>
      </w:r>
    </w:p>
    <w:p w:rsidR="00E96E57" w:rsidRPr="00E96E57" w:rsidRDefault="00957686" w:rsidP="00E96E57">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w:t>
      </w:r>
      <w:r w:rsidR="00E96E57" w:rsidRPr="00E96E57">
        <w:rPr>
          <w:rFonts w:ascii="Times New Roman" w:eastAsia="Times New Roman" w:hAnsi="Times New Roman"/>
          <w:sz w:val="24"/>
          <w:szCs w:val="24"/>
          <w:lang w:eastAsia="ru-RU"/>
        </w:rPr>
        <w:t xml:space="preserve">.12. </w:t>
      </w:r>
      <w:r w:rsidR="00E96E57" w:rsidRPr="00E96E57">
        <w:rPr>
          <w:rFonts w:ascii="Times New Roman" w:hAnsi="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4" w:history="1">
        <w:r w:rsidR="00E96E57" w:rsidRPr="00E96E57">
          <w:rPr>
            <w:rFonts w:ascii="Times New Roman" w:hAnsi="Times New Roman"/>
            <w:sz w:val="24"/>
            <w:szCs w:val="24"/>
            <w:u w:val="single"/>
            <w:lang w:eastAsia="ru-RU"/>
          </w:rPr>
          <w:t>пунктом 1 части 1 статьи 30</w:t>
        </w:r>
      </w:hyperlink>
      <w:r w:rsidR="00E96E57" w:rsidRPr="00E96E57">
        <w:rPr>
          <w:rFonts w:ascii="Times New Roman" w:hAnsi="Times New Roman"/>
          <w:sz w:val="24"/>
          <w:szCs w:val="24"/>
          <w:lang w:eastAsia="ru-RU"/>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25" w:history="1">
        <w:r w:rsidR="00E96E57" w:rsidRPr="00E96E57">
          <w:rPr>
            <w:rFonts w:ascii="Times New Roman" w:hAnsi="Times New Roman"/>
            <w:sz w:val="24"/>
            <w:szCs w:val="24"/>
            <w:u w:val="single"/>
            <w:lang w:eastAsia="ru-RU"/>
          </w:rPr>
          <w:t>статьи 37</w:t>
        </w:r>
      </w:hyperlink>
      <w:r w:rsidR="00E96E57" w:rsidRPr="00E96E57">
        <w:rPr>
          <w:rFonts w:ascii="Times New Roman" w:hAnsi="Times New Roman"/>
          <w:sz w:val="24"/>
          <w:szCs w:val="24"/>
          <w:lang w:eastAsia="ru-RU"/>
        </w:rP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D0E4F" w:rsidRPr="00AD1DD8" w:rsidRDefault="00957686" w:rsidP="00AD1DD8">
      <w:pPr>
        <w:autoSpaceDE w:val="0"/>
        <w:autoSpaceDN w:val="0"/>
        <w:adjustRightInd w:val="0"/>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8</w:t>
      </w:r>
      <w:r w:rsidR="00E96E57" w:rsidRPr="00E96E57">
        <w:rPr>
          <w:rFonts w:ascii="Times New Roman" w:eastAsia="Times New Roman" w:hAnsi="Times New Roman"/>
          <w:sz w:val="24"/>
          <w:szCs w:val="24"/>
          <w:lang w:eastAsia="ru-RU"/>
        </w:rPr>
        <w:t>.13. Все споры между гарантом</w:t>
      </w:r>
      <w:r w:rsidR="00E96E57" w:rsidRPr="00E96E57">
        <w:t xml:space="preserve"> </w:t>
      </w:r>
      <w:r w:rsidR="00E96E57" w:rsidRPr="00E96E57">
        <w:rPr>
          <w:rFonts w:ascii="Times New Roman" w:eastAsia="Times New Roman" w:hAnsi="Times New Roman"/>
          <w:sz w:val="24"/>
          <w:szCs w:val="24"/>
          <w:lang w:eastAsia="ru-RU"/>
        </w:rPr>
        <w:t>и бенефициаром подлежат рассмотрению в Арбитражном суде Курской области.</w:t>
      </w:r>
    </w:p>
    <w:p w:rsidR="00FD0E4F" w:rsidRPr="00FD0E4F" w:rsidRDefault="00957686" w:rsidP="00AD1DD8">
      <w:pPr>
        <w:widowControl w:val="0"/>
        <w:autoSpaceDE w:val="0"/>
        <w:autoSpaceDN w:val="0"/>
        <w:adjustRightInd w:val="0"/>
        <w:spacing w:after="0" w:line="240" w:lineRule="auto"/>
        <w:ind w:left="675"/>
        <w:jc w:val="center"/>
        <w:outlineLvl w:val="0"/>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9. </w:t>
      </w:r>
      <w:r w:rsidR="00FD0E4F" w:rsidRPr="00FD0E4F">
        <w:rPr>
          <w:rFonts w:ascii="PT Astra Serif" w:eastAsia="Times New Roman" w:hAnsi="PT Astra Serif" w:cs="Times New Roman"/>
          <w:b/>
          <w:sz w:val="24"/>
          <w:szCs w:val="24"/>
          <w:lang w:eastAsia="ru-RU"/>
        </w:rPr>
        <w:t>СРОК ДЕЙСТВИЯ КОНТРАКТА, ИЗМЕНЕНИЕ И РАСТОРЖЕНИЕ КОНТРАКТА</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9.1. Настоящий контракт вступает в силу с момента его заключения.</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Times New Roman" w:hAnsi="PT Astra Serif" w:cs="Times New Roman"/>
          <w:bCs/>
          <w:sz w:val="24"/>
          <w:szCs w:val="24"/>
          <w:lang w:eastAsia="ru-RU"/>
        </w:rPr>
        <w:t>9.2. Настоящий контракт действует по «</w:t>
      </w:r>
      <w:r w:rsidR="00957686" w:rsidRPr="00957686">
        <w:rPr>
          <w:rFonts w:ascii="PT Astra Serif" w:eastAsia="Times New Roman" w:hAnsi="PT Astra Serif" w:cs="Times New Roman"/>
          <w:bCs/>
          <w:sz w:val="24"/>
          <w:szCs w:val="24"/>
          <w:lang w:eastAsia="ru-RU"/>
        </w:rPr>
        <w:t>3</w:t>
      </w:r>
      <w:r w:rsidR="00D72E47">
        <w:rPr>
          <w:rFonts w:ascii="PT Astra Serif" w:eastAsia="Times New Roman" w:hAnsi="PT Astra Serif" w:cs="Times New Roman"/>
          <w:bCs/>
          <w:sz w:val="24"/>
          <w:szCs w:val="24"/>
          <w:lang w:eastAsia="ru-RU"/>
        </w:rPr>
        <w:t>0</w:t>
      </w:r>
      <w:r w:rsidRPr="00FD0E4F">
        <w:rPr>
          <w:rFonts w:ascii="PT Astra Serif" w:eastAsia="Times New Roman" w:hAnsi="PT Astra Serif" w:cs="Times New Roman"/>
          <w:bCs/>
          <w:sz w:val="24"/>
          <w:szCs w:val="24"/>
          <w:lang w:eastAsia="ru-RU"/>
        </w:rPr>
        <w:t xml:space="preserve">» </w:t>
      </w:r>
      <w:r w:rsidR="00D72E47">
        <w:rPr>
          <w:rFonts w:ascii="PT Astra Serif" w:eastAsia="Times New Roman" w:hAnsi="PT Astra Serif" w:cs="Times New Roman"/>
          <w:bCs/>
          <w:sz w:val="24"/>
          <w:szCs w:val="24"/>
          <w:lang w:eastAsia="ru-RU"/>
        </w:rPr>
        <w:t>сентября</w:t>
      </w:r>
      <w:r w:rsidR="00957686" w:rsidRPr="00957686">
        <w:rPr>
          <w:rFonts w:ascii="PT Astra Serif" w:eastAsia="Times New Roman" w:hAnsi="PT Astra Serif" w:cs="Times New Roman"/>
          <w:bCs/>
          <w:sz w:val="24"/>
          <w:szCs w:val="24"/>
          <w:lang w:eastAsia="ru-RU"/>
        </w:rPr>
        <w:t xml:space="preserve"> </w:t>
      </w:r>
      <w:r w:rsidRPr="00FD0E4F">
        <w:rPr>
          <w:rFonts w:ascii="PT Astra Serif" w:eastAsia="Times New Roman" w:hAnsi="PT Astra Serif" w:cs="Times New Roman"/>
          <w:bCs/>
          <w:sz w:val="24"/>
          <w:szCs w:val="24"/>
          <w:lang w:eastAsia="ru-RU"/>
        </w:rPr>
        <w:t>2021 года (</w:t>
      </w:r>
      <w:r w:rsidRPr="00FD0E4F">
        <w:rPr>
          <w:rFonts w:ascii="PT Astra Serif" w:eastAsia="Times New Roman" w:hAnsi="PT Astra Serif" w:cs="Times New Roman"/>
          <w:bCs/>
          <w:i/>
          <w:sz w:val="24"/>
          <w:szCs w:val="24"/>
          <w:lang w:eastAsia="ru-RU"/>
        </w:rPr>
        <w:t>срок действия контракта включает срок выполнения работ, период приёмки результатов выполненных работ, в том числе, экспертизы результатов исполнения обязательств по контракту, и оплаты за выполненные работы</w:t>
      </w:r>
      <w:r w:rsidRPr="00FD0E4F">
        <w:rPr>
          <w:rFonts w:ascii="PT Astra Serif" w:eastAsia="Times New Roman" w:hAnsi="PT Astra Serif" w:cs="Times New Roman"/>
          <w:bCs/>
          <w:sz w:val="24"/>
          <w:szCs w:val="24"/>
          <w:lang w:eastAsia="ru-RU"/>
        </w:rPr>
        <w:t xml:space="preserve">). </w:t>
      </w:r>
      <w:r w:rsidRPr="00FD0E4F">
        <w:rPr>
          <w:rFonts w:ascii="PT Astra Serif" w:eastAsia="Calibri" w:hAnsi="PT Astra Serif" w:cs="Times New Roman"/>
          <w:bCs/>
          <w:sz w:val="24"/>
          <w:szCs w:val="24"/>
          <w:lang w:eastAsia="ru-RU"/>
        </w:rPr>
        <w:t>Окончание срока действия контракта не влечет прекращение обязательств сторон по контракту, в том числе гарантийных обязательств, обязательств по возмещению убытков и выплате неустойки (штрафа, пеней).</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9.3. Все изменения и дополнения к контракту оформляются в письменном виде и подписываются надлежаще уполномоченными на то представителями Сторон. Все приложения и дополнения являются неотъемлемой частью Контракта.</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xml:space="preserve">9.4. Существенные условия Контракта могут быть изменены только в случаях, предусмотренных Федеральным </w:t>
      </w:r>
      <w:hyperlink r:id="rId26" w:history="1">
        <w:r w:rsidRPr="00957686">
          <w:rPr>
            <w:rFonts w:ascii="PT Astra Serif" w:eastAsia="Calibri" w:hAnsi="PT Astra Serif" w:cs="Times New Roman"/>
            <w:bCs/>
            <w:sz w:val="24"/>
            <w:szCs w:val="24"/>
            <w:lang w:eastAsia="ru-RU"/>
          </w:rPr>
          <w:t>законом</w:t>
        </w:r>
      </w:hyperlink>
      <w:r w:rsidRPr="00FD0E4F">
        <w:rPr>
          <w:rFonts w:ascii="PT Astra Serif" w:eastAsia="Calibri" w:hAnsi="PT Astra Serif" w:cs="Times New Roman"/>
          <w:bCs/>
          <w:sz w:val="24"/>
          <w:szCs w:val="24"/>
          <w:lang w:eastAsia="ru-RU"/>
        </w:rPr>
        <w:t xml:space="preserve"> о контрактной системе.</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9.5.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по основаниям, предусмотренным Гражданским кодексом РФ для одностороннего отказа от исполнения обязательств, в том числе в случаях (но не ограничиваясь указанными):</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задержки подрядчиком начала выполнения работ более чем на 10 дней по причинам, не зависящим от заказчика;</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систематического нарушения подрядчиком сроков (два и более раз) выполнения работ, влекущего увеличение срока окончания выполнения работ более чем на 10 дней (несоблюдение подрядчиком установленных графиком выполнения работ сроков выполнения работ);</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дней;</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 существенное нарушение подрядчиком требований к качеству оборудования, материалов,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9.6.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FD0E4F">
        <w:rPr>
          <w:rFonts w:ascii="PT Astra Serif" w:eastAsia="Calibri" w:hAnsi="PT Astra Serif" w:cs="Times New Roman"/>
          <w:bCs/>
          <w:sz w:val="24"/>
          <w:szCs w:val="24"/>
          <w:lang w:eastAsia="ru-RU"/>
        </w:rPr>
        <w:t>9.7.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FD0E4F" w:rsidRPr="00AD1DD8" w:rsidRDefault="00FD0E4F" w:rsidP="00AD1DD8">
      <w:pPr>
        <w:widowControl w:val="0"/>
        <w:autoSpaceDE w:val="0"/>
        <w:autoSpaceDN w:val="0"/>
        <w:adjustRightInd w:val="0"/>
        <w:spacing w:after="0" w:line="240" w:lineRule="auto"/>
        <w:ind w:firstLine="709"/>
        <w:jc w:val="both"/>
        <w:rPr>
          <w:rFonts w:ascii="PT Astra Serif" w:eastAsia="Calibri" w:hAnsi="PT Astra Serif" w:cs="Times New Roman"/>
          <w:b/>
          <w:bCs/>
          <w:sz w:val="24"/>
          <w:szCs w:val="24"/>
          <w:lang w:eastAsia="ru-RU"/>
        </w:rPr>
      </w:pPr>
      <w:r w:rsidRPr="00FD0E4F">
        <w:rPr>
          <w:rFonts w:ascii="PT Astra Serif" w:eastAsia="Calibri" w:hAnsi="PT Astra Serif" w:cs="Times New Roman"/>
          <w:bCs/>
          <w:sz w:val="24"/>
          <w:szCs w:val="24"/>
          <w:lang w:eastAsia="ru-RU"/>
        </w:rPr>
        <w:t>9.8. Если Заказчиком проведена экспертиза выполненных работ / результата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D0E4F" w:rsidRPr="00FD0E4F" w:rsidRDefault="00957686" w:rsidP="00AD1DD8">
      <w:pPr>
        <w:spacing w:after="0" w:line="240" w:lineRule="auto"/>
        <w:ind w:left="1242"/>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10. </w:t>
      </w:r>
      <w:r w:rsidR="00FD0E4F" w:rsidRPr="00FD0E4F">
        <w:rPr>
          <w:rFonts w:ascii="PT Astra Serif" w:eastAsia="Times New Roman" w:hAnsi="PT Astra Serif" w:cs="Times New Roman"/>
          <w:b/>
          <w:sz w:val="24"/>
          <w:szCs w:val="24"/>
          <w:lang w:eastAsia="ru-RU"/>
        </w:rPr>
        <w:t>ОБСТОЯТЕЛЬСТВА НЕПРЕОДОЛИМОЙ СИЛЫ</w:t>
      </w:r>
    </w:p>
    <w:p w:rsidR="00FD0E4F" w:rsidRPr="00FD0E4F" w:rsidRDefault="00FD0E4F" w:rsidP="00FD0E4F">
      <w:pPr>
        <w:tabs>
          <w:tab w:val="left" w:pos="0"/>
          <w:tab w:val="left" w:pos="1276"/>
          <w:tab w:val="center" w:pos="4677"/>
          <w:tab w:val="right" w:pos="9355"/>
        </w:tabs>
        <w:spacing w:after="0" w:line="240" w:lineRule="auto"/>
        <w:ind w:firstLine="709"/>
        <w:contextualSpacing/>
        <w:jc w:val="both"/>
        <w:rPr>
          <w:rFonts w:ascii="PT Astra Serif" w:eastAsia="MS Mincho" w:hAnsi="PT Astra Serif" w:cs="Times New Roman"/>
          <w:sz w:val="24"/>
          <w:szCs w:val="24"/>
          <w:lang w:eastAsia="ru-RU"/>
        </w:rPr>
      </w:pPr>
      <w:r w:rsidRPr="00FD0E4F">
        <w:rPr>
          <w:rFonts w:ascii="PT Astra Serif" w:eastAsia="MS Mincho" w:hAnsi="PT Astra Serif" w:cs="Times New Roman"/>
          <w:sz w:val="24"/>
          <w:szCs w:val="24"/>
          <w:lang w:eastAsia="ru-RU"/>
        </w:rPr>
        <w:t>10.1. Стороны освобождаются от ответственности за частичное или полное неисполнение обязательств, если такое неисполнение является следствием действия обстоятельств непреодолимой силы и их последствий: землетрясение, наводнение, пожар, ураган, смерч, сильные снежные заносы,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FD0E4F" w:rsidRPr="00FD0E4F" w:rsidRDefault="00FD0E4F" w:rsidP="00FD0E4F">
      <w:pPr>
        <w:tabs>
          <w:tab w:val="left" w:pos="0"/>
          <w:tab w:val="left" w:pos="1276"/>
          <w:tab w:val="center" w:pos="4677"/>
          <w:tab w:val="right" w:pos="9355"/>
        </w:tabs>
        <w:spacing w:after="0" w:line="240" w:lineRule="auto"/>
        <w:ind w:firstLine="709"/>
        <w:contextualSpacing/>
        <w:jc w:val="both"/>
        <w:rPr>
          <w:rFonts w:ascii="PT Astra Serif" w:eastAsia="MS Mincho" w:hAnsi="PT Astra Serif" w:cs="Times New Roman"/>
          <w:sz w:val="24"/>
          <w:szCs w:val="24"/>
          <w:lang w:eastAsia="ru-RU"/>
        </w:rPr>
      </w:pPr>
      <w:r w:rsidRPr="00FD0E4F">
        <w:rPr>
          <w:rFonts w:ascii="PT Astra Serif" w:eastAsia="MS Mincho" w:hAnsi="PT Astra Serif" w:cs="Times New Roman"/>
          <w:sz w:val="24"/>
          <w:szCs w:val="24"/>
          <w:lang w:eastAsia="ru-RU"/>
        </w:rPr>
        <w:t>При этом инфляционные процессы в экономике к обстоятельствам непреодолимой силы по условиям контракта не относятся.</w:t>
      </w:r>
    </w:p>
    <w:p w:rsidR="00FD0E4F" w:rsidRPr="00FD0E4F" w:rsidRDefault="00FD0E4F" w:rsidP="00FD0E4F">
      <w:pPr>
        <w:tabs>
          <w:tab w:val="left" w:pos="0"/>
          <w:tab w:val="left" w:pos="1276"/>
          <w:tab w:val="center" w:pos="4677"/>
          <w:tab w:val="right" w:pos="9355"/>
        </w:tabs>
        <w:spacing w:after="0" w:line="240" w:lineRule="auto"/>
        <w:ind w:firstLine="709"/>
        <w:jc w:val="both"/>
        <w:rPr>
          <w:rFonts w:ascii="PT Astra Serif" w:eastAsia="MS Mincho" w:hAnsi="PT Astra Serif" w:cs="Times New Roman"/>
          <w:sz w:val="24"/>
          <w:szCs w:val="24"/>
          <w:lang w:eastAsia="ru-RU"/>
        </w:rPr>
      </w:pPr>
      <w:r w:rsidRPr="00FD0E4F">
        <w:rPr>
          <w:rFonts w:ascii="PT Astra Serif" w:eastAsia="MS Mincho" w:hAnsi="PT Astra Serif" w:cs="Times New Roman"/>
          <w:sz w:val="24"/>
          <w:szCs w:val="24"/>
          <w:lang w:eastAsia="ru-RU"/>
        </w:rPr>
        <w:t>10.2.  В случае действия обстоятельств непреодолимой силы срок исполнения настоящего контракта сторонами отодвигается соразмерно времени, в течение которого действуют обстоятельства непреодолимой силы и их последствия.</w:t>
      </w:r>
    </w:p>
    <w:p w:rsidR="00FD0E4F" w:rsidRPr="00FD0E4F" w:rsidRDefault="00FD0E4F" w:rsidP="00FD0E4F">
      <w:pPr>
        <w:tabs>
          <w:tab w:val="left" w:pos="0"/>
          <w:tab w:val="left" w:pos="1276"/>
          <w:tab w:val="center" w:pos="4677"/>
          <w:tab w:val="right" w:pos="9355"/>
        </w:tabs>
        <w:spacing w:after="0" w:line="240" w:lineRule="auto"/>
        <w:ind w:firstLine="709"/>
        <w:jc w:val="both"/>
        <w:rPr>
          <w:rFonts w:ascii="PT Astra Serif" w:eastAsia="MS Mincho" w:hAnsi="PT Astra Serif" w:cs="Times New Roman"/>
          <w:sz w:val="24"/>
          <w:szCs w:val="24"/>
          <w:lang w:eastAsia="ru-RU"/>
        </w:rPr>
      </w:pPr>
      <w:r w:rsidRPr="00FD0E4F">
        <w:rPr>
          <w:rFonts w:ascii="PT Astra Serif" w:eastAsia="Times New Roman" w:hAnsi="PT Astra Serif" w:cs="Times New Roman"/>
          <w:sz w:val="24"/>
          <w:szCs w:val="24"/>
          <w:lang w:eastAsia="ru-RU"/>
        </w:rPr>
        <w:t>10.3. Сторона, которая не исполняет своего обязательства вследствие действия</w:t>
      </w:r>
      <w:r w:rsidRPr="00FD0E4F">
        <w:rPr>
          <w:rFonts w:ascii="PT Astra Serif" w:eastAsia="MS Mincho" w:hAnsi="PT Astra Serif" w:cs="Times New Roman"/>
          <w:sz w:val="24"/>
          <w:szCs w:val="24"/>
          <w:lang w:eastAsia="ru-RU"/>
        </w:rPr>
        <w:t xml:space="preserve"> обстоятельств</w:t>
      </w:r>
      <w:r w:rsidRPr="00FD0E4F">
        <w:rPr>
          <w:rFonts w:ascii="PT Astra Serif" w:eastAsia="Times New Roman" w:hAnsi="PT Astra Serif" w:cs="Times New Roman"/>
          <w:sz w:val="24"/>
          <w:szCs w:val="24"/>
          <w:lang w:eastAsia="ru-RU"/>
        </w:rPr>
        <w:t xml:space="preserve"> непреодолимой силы, должна немедленно уведомить другую сторону в письменном виде о препятствии и его влиянии на исполнение обязательств по контракту.</w:t>
      </w:r>
    </w:p>
    <w:p w:rsidR="00FD0E4F" w:rsidRPr="00FD0E4F" w:rsidRDefault="00FD0E4F" w:rsidP="00FD0E4F">
      <w:pPr>
        <w:tabs>
          <w:tab w:val="left" w:pos="0"/>
          <w:tab w:val="left" w:pos="1276"/>
          <w:tab w:val="center" w:pos="4677"/>
          <w:tab w:val="right" w:pos="9355"/>
        </w:tabs>
        <w:spacing w:after="0" w:line="240" w:lineRule="auto"/>
        <w:ind w:firstLine="709"/>
        <w:jc w:val="both"/>
        <w:rPr>
          <w:rFonts w:ascii="PT Astra Serif" w:eastAsia="MS Mincho"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10.4. Документ, выданный соответствующим компетентным органом, является достаточным подтверждением наличия и продолжительности действия </w:t>
      </w:r>
      <w:r w:rsidRPr="00FD0E4F">
        <w:rPr>
          <w:rFonts w:ascii="PT Astra Serif" w:eastAsia="MS Mincho" w:hAnsi="PT Astra Serif" w:cs="Times New Roman"/>
          <w:sz w:val="24"/>
          <w:szCs w:val="24"/>
          <w:lang w:eastAsia="ru-RU"/>
        </w:rPr>
        <w:t>обстоятельств</w:t>
      </w:r>
      <w:r w:rsidRPr="00FD0E4F">
        <w:rPr>
          <w:rFonts w:ascii="PT Astra Serif" w:eastAsia="Times New Roman" w:hAnsi="PT Astra Serif" w:cs="Times New Roman"/>
          <w:sz w:val="24"/>
          <w:szCs w:val="24"/>
          <w:lang w:eastAsia="ru-RU"/>
        </w:rPr>
        <w:t xml:space="preserve"> непреодолимой силы.</w:t>
      </w:r>
    </w:p>
    <w:p w:rsidR="00FD0E4F" w:rsidRPr="00AD1DD8" w:rsidRDefault="00FD0E4F" w:rsidP="00AD1DD8">
      <w:pPr>
        <w:tabs>
          <w:tab w:val="left" w:pos="0"/>
          <w:tab w:val="left" w:pos="1276"/>
          <w:tab w:val="center" w:pos="4677"/>
          <w:tab w:val="right" w:pos="9355"/>
        </w:tabs>
        <w:spacing w:after="0" w:line="240" w:lineRule="auto"/>
        <w:ind w:firstLine="709"/>
        <w:jc w:val="both"/>
        <w:rPr>
          <w:rFonts w:ascii="PT Astra Serif" w:eastAsia="MS Mincho" w:hAnsi="PT Astra Serif" w:cs="Times New Roman"/>
          <w:sz w:val="24"/>
          <w:szCs w:val="24"/>
          <w:lang w:eastAsia="ru-RU"/>
        </w:rPr>
      </w:pPr>
      <w:r w:rsidRPr="00FD0E4F">
        <w:rPr>
          <w:rFonts w:ascii="PT Astra Serif" w:eastAsia="MS Mincho" w:hAnsi="PT Astra Serif" w:cs="Times New Roman"/>
          <w:sz w:val="24"/>
          <w:szCs w:val="24"/>
          <w:lang w:eastAsia="ru-RU"/>
        </w:rPr>
        <w:t>10.5. В случае, когда обстоятельства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FD0E4F" w:rsidRPr="00FD0E4F" w:rsidRDefault="00957686" w:rsidP="00AD1DD8">
      <w:pPr>
        <w:tabs>
          <w:tab w:val="center" w:pos="851"/>
          <w:tab w:val="right" w:pos="9355"/>
        </w:tabs>
        <w:spacing w:after="0" w:line="240" w:lineRule="auto"/>
        <w:ind w:left="675"/>
        <w:jc w:val="center"/>
        <w:rPr>
          <w:rFonts w:ascii="PT Astra Serif" w:eastAsia="MS Mincho" w:hAnsi="PT Astra Serif" w:cs="Times New Roman"/>
          <w:b/>
          <w:bCs/>
          <w:sz w:val="24"/>
          <w:szCs w:val="24"/>
          <w:lang w:eastAsia="ru-RU"/>
        </w:rPr>
      </w:pPr>
      <w:r>
        <w:rPr>
          <w:rFonts w:ascii="PT Astra Serif" w:eastAsia="MS Mincho" w:hAnsi="PT Astra Serif" w:cs="Times New Roman"/>
          <w:b/>
          <w:bCs/>
          <w:sz w:val="24"/>
          <w:szCs w:val="24"/>
          <w:lang w:eastAsia="ru-RU"/>
        </w:rPr>
        <w:t xml:space="preserve">11.  </w:t>
      </w:r>
      <w:r w:rsidR="00FD0E4F" w:rsidRPr="00FD0E4F">
        <w:rPr>
          <w:rFonts w:ascii="PT Astra Serif" w:eastAsia="MS Mincho" w:hAnsi="PT Astra Serif" w:cs="Times New Roman"/>
          <w:b/>
          <w:bCs/>
          <w:sz w:val="24"/>
          <w:szCs w:val="24"/>
          <w:lang w:eastAsia="ru-RU"/>
        </w:rPr>
        <w:t>ПОРЯДОК УРЕГУЛИРОВАНИЯ СПОРОВ</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11.1. Стороны принимают все меры к тому, чтобы любые спорные вопросы, разногласия либо претензии, касающиеся исполнения настоящего контракта </w:t>
      </w:r>
      <w:r w:rsidRPr="00FD0E4F">
        <w:rPr>
          <w:rFonts w:ascii="PT Astra Serif" w:eastAsia="MS Mincho" w:hAnsi="PT Astra Serif" w:cs="Times New Roman"/>
          <w:sz w:val="24"/>
          <w:szCs w:val="24"/>
          <w:lang w:eastAsia="ru-RU"/>
        </w:rPr>
        <w:t>или в связи с ним, были урегулированы путем переговоров.</w:t>
      </w:r>
    </w:p>
    <w:p w:rsidR="00FD0E4F" w:rsidRPr="00FD0E4F" w:rsidRDefault="00FD0E4F" w:rsidP="00FD0E4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11.2.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11.3. В рамках настоящего Контракта Стороны принимают следующий порядок обмена корреспонденцией, способ направления корреспонденции Сторона инициатор направления корреспонденции выбирает самостоятельно:</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а) путем направления электронного документа на адрес электронной почты, указанный в реквизитах Стороны, получателя корреспонденции, подписанного электронной подписью в соответствии с Федеральным законом от 06.04.2011 № 63-ФЗ «Об электронной подписи»;</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б) путем направления почтового письма с отметкой о получении на почтовый адрес, указанный в реквизитах Стороны получателя корреспонденции;</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в) нарочным по адресу нахождения (юридическому адресу) указанному в реквизитах Стороны получателя корреспонденции.</w:t>
      </w:r>
    </w:p>
    <w:p w:rsidR="00FD0E4F" w:rsidRPr="00FD0E4F" w:rsidRDefault="00FD0E4F" w:rsidP="00FD0E4F">
      <w:pPr>
        <w:spacing w:after="0" w:line="240" w:lineRule="auto"/>
        <w:ind w:firstLine="709"/>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11.4. Сторона получатель корреспонденции обязана обеспечить своевременное получение корреспонденции по реквизитам, указанным в данном Контракте.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 фиксирующего невозможность передачи корреспонденции.</w:t>
      </w:r>
    </w:p>
    <w:p w:rsidR="00FD0E4F" w:rsidRPr="00AD1DD8" w:rsidRDefault="00FD0E4F" w:rsidP="00AD1DD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11.5. Любые споры, не урегулированные во внесудебном порядке, разрешаются Арбитражным судом Курской области.</w:t>
      </w:r>
    </w:p>
    <w:p w:rsidR="00FD0E4F" w:rsidRPr="00AD1DD8" w:rsidRDefault="00957686" w:rsidP="00AD1DD8">
      <w:pPr>
        <w:widowControl w:val="0"/>
        <w:autoSpaceDE w:val="0"/>
        <w:autoSpaceDN w:val="0"/>
        <w:adjustRightInd w:val="0"/>
        <w:spacing w:after="0" w:line="240" w:lineRule="auto"/>
        <w:ind w:left="675"/>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12. </w:t>
      </w:r>
      <w:r w:rsidR="00FD0E4F" w:rsidRPr="00FD0E4F">
        <w:rPr>
          <w:rFonts w:ascii="PT Astra Serif" w:eastAsia="Times New Roman" w:hAnsi="PT Astra Serif" w:cs="Times New Roman"/>
          <w:b/>
          <w:sz w:val="24"/>
          <w:szCs w:val="24"/>
          <w:lang w:eastAsia="ru-RU"/>
        </w:rPr>
        <w:t>ЗАКЛЮЧИТЕЛЬНЫЕ ПОЛОЖЕНИЯ</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12.1.  Настоящий Контракт составлен в форме электронного документа, подписанного электронными подписями Сторон.</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12.2. Дополнительно Стороны вправе продублировать Контракт на бумажном носителе на тех же условиях, что и контракт, заключенный в электронной форме в 2 (двух) экземплярах, идентичных друг другу и оригиналу Контракта, заключенному в электронной форме.</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bCs/>
          <w:sz w:val="24"/>
          <w:szCs w:val="24"/>
          <w:lang w:eastAsia="ru-RU"/>
        </w:rPr>
      </w:pPr>
      <w:r w:rsidRPr="00FD0E4F">
        <w:rPr>
          <w:rFonts w:ascii="PT Astra Serif" w:eastAsia="Times New Roman" w:hAnsi="PT Astra Serif" w:cs="Times New Roman"/>
          <w:bCs/>
          <w:sz w:val="24"/>
          <w:szCs w:val="24"/>
          <w:lang w:eastAsia="ru-RU"/>
        </w:rPr>
        <w:t>12.3. Официальным языком Контракта является русский язык, и он признается Сторонами Контракта основным для решения всех вопросов, касающихся значения или интерпретации Контракта.</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bCs/>
          <w:sz w:val="24"/>
          <w:szCs w:val="24"/>
          <w:lang w:eastAsia="ru-RU"/>
        </w:rPr>
        <w:t xml:space="preserve">12.4. </w:t>
      </w:r>
      <w:r w:rsidRPr="00FD0E4F">
        <w:rPr>
          <w:rFonts w:ascii="PT Astra Serif" w:eastAsia="Times New Roman" w:hAnsi="PT Astra Serif" w:cs="Times New Roman"/>
          <w:sz w:val="24"/>
          <w:szCs w:val="24"/>
          <w:lang w:eastAsia="ru-RU"/>
        </w:rPr>
        <w:t>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12.5. В случае перемены заказчика права и обязанности заказчика, предусмотренные контрактом, переходят к новому заказчику.</w:t>
      </w:r>
    </w:p>
    <w:p w:rsidR="00FD0E4F" w:rsidRPr="00FD0E4F" w:rsidRDefault="00FD0E4F" w:rsidP="00FD0E4F">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 xml:space="preserve">12.6. Любое уведомление, которое одна сторона направляет другой стороне в соответствии с контрактом,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контракте. </w:t>
      </w:r>
    </w:p>
    <w:p w:rsidR="00FD0E4F" w:rsidRPr="00FD0E4F" w:rsidRDefault="00FD0E4F" w:rsidP="00FD0E4F">
      <w:pPr>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FD0E4F" w:rsidRPr="00FD0E4F" w:rsidRDefault="00FD0E4F" w:rsidP="00FD0E4F">
      <w:pPr>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12.7.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r w:rsidRPr="00FD0E4F">
        <w:rPr>
          <w:rFonts w:ascii="Liberation Serif" w:eastAsia="SimSun" w:hAnsi="Liberation Serif" w:cs="Mangal"/>
          <w:kern w:val="3"/>
          <w:sz w:val="24"/>
          <w:szCs w:val="24"/>
          <w:lang w:eastAsia="zh-CN" w:bidi="hi-IN"/>
        </w:rPr>
        <w:t xml:space="preserve"> </w:t>
      </w:r>
      <w:r w:rsidRPr="00FD0E4F">
        <w:rPr>
          <w:rFonts w:ascii="PT Astra Serif" w:eastAsia="Times New Roman" w:hAnsi="PT Astra Serif" w:cs="Times New Roman"/>
          <w:sz w:val="24"/>
          <w:szCs w:val="24"/>
          <w:lang w:eastAsia="ru-RU"/>
        </w:rPr>
        <w:t>Дополнительные соглашения к Контракту являются его неотъемлемой частью и вступают в силу с момента их заключения Сторонами.</w:t>
      </w:r>
    </w:p>
    <w:p w:rsidR="00FD0E4F" w:rsidRPr="00FD0E4F" w:rsidRDefault="00FD0E4F" w:rsidP="00FD0E4F">
      <w:pPr>
        <w:spacing w:after="0" w:line="240" w:lineRule="auto"/>
        <w:ind w:firstLine="567"/>
        <w:jc w:val="both"/>
        <w:rPr>
          <w:rFonts w:ascii="PT Astra Serif" w:eastAsia="Times New Roman" w:hAnsi="PT Astra Serif" w:cs="Times New Roman"/>
          <w:sz w:val="24"/>
          <w:szCs w:val="24"/>
          <w:lang w:eastAsia="ru-RU"/>
        </w:rPr>
      </w:pPr>
      <w:r w:rsidRPr="00FD0E4F">
        <w:rPr>
          <w:rFonts w:ascii="PT Astra Serif" w:eastAsia="Times New Roman" w:hAnsi="PT Astra Serif" w:cs="Times New Roman"/>
          <w:sz w:val="24"/>
          <w:szCs w:val="24"/>
          <w:lang w:eastAsia="ru-RU"/>
        </w:rPr>
        <w:t>12.8. Во всем, что не предусмотрено настоящим контрактом, стороны руководствуются действующим законодательством Российской Федерации.</w:t>
      </w:r>
    </w:p>
    <w:p w:rsidR="00FD0E4F" w:rsidRPr="00FD0E4F" w:rsidRDefault="00FD0E4F" w:rsidP="00FD0E4F">
      <w:pPr>
        <w:spacing w:after="0" w:line="240" w:lineRule="auto"/>
        <w:ind w:firstLine="567"/>
        <w:contextualSpacing/>
        <w:jc w:val="both"/>
        <w:rPr>
          <w:rFonts w:ascii="PT Astra Serif" w:eastAsia="Calibri" w:hAnsi="PT Astra Serif" w:cs="Times New Roman"/>
          <w:sz w:val="24"/>
          <w:szCs w:val="24"/>
        </w:rPr>
      </w:pPr>
      <w:r w:rsidRPr="00FD0E4F">
        <w:rPr>
          <w:rFonts w:ascii="PT Astra Serif" w:eastAsia="Calibri" w:hAnsi="PT Astra Serif" w:cs="Times New Roman"/>
          <w:sz w:val="24"/>
          <w:szCs w:val="24"/>
        </w:rPr>
        <w:t xml:space="preserve">12.9. </w:t>
      </w:r>
      <w:r w:rsidRPr="00FD0E4F">
        <w:rPr>
          <w:rFonts w:ascii="PT Astra Serif" w:eastAsia="Times New Roman" w:hAnsi="PT Astra Serif" w:cs="Times New Roman"/>
          <w:sz w:val="24"/>
          <w:szCs w:val="24"/>
          <w:lang w:eastAsia="ru-RU"/>
        </w:rPr>
        <w:t>Приложения, указанные в настоящем контракте, являются его неотъемлемой частью:</w:t>
      </w:r>
      <w:r w:rsidRPr="00FD0E4F">
        <w:rPr>
          <w:rFonts w:ascii="PT Astra Serif" w:eastAsia="Calibri" w:hAnsi="PT Astra Serif" w:cs="Times New Roman"/>
          <w:sz w:val="24"/>
          <w:szCs w:val="24"/>
        </w:rPr>
        <w:t xml:space="preserve"> </w:t>
      </w:r>
    </w:p>
    <w:p w:rsidR="00FD0E4F" w:rsidRPr="00FD0E4F" w:rsidRDefault="00FD0E4F" w:rsidP="00FD0E4F">
      <w:pPr>
        <w:spacing w:after="0" w:line="240" w:lineRule="auto"/>
        <w:ind w:firstLine="567"/>
        <w:contextualSpacing/>
        <w:jc w:val="both"/>
        <w:rPr>
          <w:rFonts w:ascii="PT Astra Serif" w:eastAsia="Calibri" w:hAnsi="PT Astra Serif" w:cs="Times New Roman"/>
          <w:bCs/>
          <w:color w:val="000000"/>
          <w:sz w:val="24"/>
          <w:szCs w:val="24"/>
        </w:rPr>
      </w:pPr>
      <w:r w:rsidRPr="00FD0E4F">
        <w:rPr>
          <w:rFonts w:ascii="PT Astra Serif" w:eastAsia="Calibri" w:hAnsi="PT Astra Serif" w:cs="Times New Roman"/>
          <w:color w:val="000000"/>
          <w:sz w:val="24"/>
          <w:szCs w:val="24"/>
        </w:rPr>
        <w:t xml:space="preserve">Приложение № 1 </w:t>
      </w:r>
      <w:r w:rsidR="00444887" w:rsidRPr="00444887">
        <w:rPr>
          <w:rFonts w:ascii="PT Astra Serif" w:eastAsia="Calibri" w:hAnsi="PT Astra Serif" w:cs="Times New Roman"/>
          <w:color w:val="000000"/>
          <w:sz w:val="24"/>
          <w:szCs w:val="24"/>
        </w:rPr>
        <w:t>Проектно-сметная документация</w:t>
      </w:r>
      <w:r w:rsidRPr="00FD0E4F">
        <w:rPr>
          <w:rFonts w:ascii="PT Astra Serif" w:eastAsia="Calibri" w:hAnsi="PT Astra Serif" w:cs="Times New Roman"/>
          <w:bCs/>
          <w:color w:val="000000"/>
          <w:sz w:val="24"/>
          <w:szCs w:val="24"/>
        </w:rPr>
        <w:t>.</w:t>
      </w:r>
    </w:p>
    <w:p w:rsidR="00B5754A" w:rsidRPr="00641803" w:rsidRDefault="00641803" w:rsidP="00641803">
      <w:pPr>
        <w:autoSpaceDE w:val="0"/>
        <w:autoSpaceDN w:val="0"/>
        <w:adjustRightInd w:val="0"/>
        <w:spacing w:before="60" w:after="60" w:line="240" w:lineRule="auto"/>
        <w:ind w:firstLine="567"/>
        <w:rPr>
          <w:rFonts w:ascii="Times New Roman" w:eastAsia="Times New Roman" w:hAnsi="Times New Roman" w:cs="Times New Roman"/>
          <w:bCs/>
          <w:color w:val="000000"/>
          <w:sz w:val="24"/>
          <w:szCs w:val="24"/>
          <w:lang w:eastAsia="ru-RU"/>
        </w:rPr>
      </w:pPr>
      <w:r w:rsidRPr="00641803">
        <w:rPr>
          <w:rFonts w:ascii="Times New Roman" w:eastAsia="Times New Roman" w:hAnsi="Times New Roman" w:cs="Times New Roman"/>
          <w:bCs/>
          <w:color w:val="000000"/>
          <w:sz w:val="24"/>
          <w:szCs w:val="24"/>
          <w:lang w:eastAsia="ru-RU"/>
        </w:rPr>
        <w:t xml:space="preserve">Приложение №2 </w:t>
      </w:r>
    </w:p>
    <w:p w:rsidR="00321898" w:rsidRDefault="00321898" w:rsidP="00321898">
      <w:pPr>
        <w:autoSpaceDE w:val="0"/>
        <w:autoSpaceDN w:val="0"/>
        <w:adjustRightInd w:val="0"/>
        <w:spacing w:before="60" w:after="60" w:line="240" w:lineRule="auto"/>
        <w:jc w:val="center"/>
        <w:rPr>
          <w:rFonts w:ascii="Times New Roman" w:eastAsia="Times New Roman" w:hAnsi="Times New Roman" w:cs="Times New Roman"/>
          <w:b/>
          <w:bCs/>
          <w:color w:val="000000"/>
          <w:sz w:val="24"/>
          <w:szCs w:val="24"/>
          <w:lang w:eastAsia="ru-RU"/>
        </w:rPr>
      </w:pPr>
      <w:r w:rsidRPr="00321898">
        <w:rPr>
          <w:rFonts w:ascii="Times New Roman" w:eastAsia="Times New Roman" w:hAnsi="Times New Roman" w:cs="Times New Roman"/>
          <w:b/>
          <w:bCs/>
          <w:color w:val="000000"/>
          <w:sz w:val="24"/>
          <w:szCs w:val="24"/>
          <w:lang w:eastAsia="ru-RU"/>
        </w:rPr>
        <w:t>1</w:t>
      </w:r>
      <w:r w:rsidR="00F40C31">
        <w:rPr>
          <w:rFonts w:ascii="Times New Roman" w:eastAsia="Times New Roman" w:hAnsi="Times New Roman" w:cs="Times New Roman"/>
          <w:b/>
          <w:bCs/>
          <w:color w:val="000000"/>
          <w:sz w:val="24"/>
          <w:szCs w:val="24"/>
          <w:lang w:eastAsia="ru-RU"/>
        </w:rPr>
        <w:t>3</w:t>
      </w:r>
      <w:r w:rsidRPr="00321898">
        <w:rPr>
          <w:rFonts w:ascii="Times New Roman" w:eastAsia="Times New Roman" w:hAnsi="Times New Roman" w:cs="Times New Roman"/>
          <w:b/>
          <w:bCs/>
          <w:color w:val="000000"/>
          <w:sz w:val="24"/>
          <w:szCs w:val="24"/>
          <w:lang w:eastAsia="ru-RU"/>
        </w:rPr>
        <w:t>. Юридические адреса, банковские реквизиты и подписи сторон</w:t>
      </w:r>
      <w:r w:rsidR="00AD1DD8">
        <w:rPr>
          <w:rFonts w:ascii="Times New Roman" w:eastAsia="Times New Roman" w:hAnsi="Times New Roman" w:cs="Times New Roman"/>
          <w:b/>
          <w:bCs/>
          <w:color w:val="000000"/>
          <w:sz w:val="24"/>
          <w:szCs w:val="24"/>
          <w:lang w:eastAsia="ru-RU"/>
        </w:rPr>
        <w:t>:</w:t>
      </w:r>
    </w:p>
    <w:p w:rsidR="00F40C31" w:rsidRPr="00321898" w:rsidRDefault="00F40C31" w:rsidP="00321898">
      <w:pPr>
        <w:autoSpaceDE w:val="0"/>
        <w:autoSpaceDN w:val="0"/>
        <w:adjustRightInd w:val="0"/>
        <w:spacing w:before="60" w:after="60" w:line="240" w:lineRule="auto"/>
        <w:jc w:val="center"/>
        <w:rPr>
          <w:rFonts w:ascii="Times New Roman" w:eastAsia="Times New Roman" w:hAnsi="Times New Roman" w:cs="Times New Roman"/>
          <w:b/>
          <w:bCs/>
          <w:color w:val="000000"/>
          <w:sz w:val="24"/>
          <w:szCs w:val="24"/>
          <w:lang w:eastAsia="ru-RU"/>
        </w:rPr>
      </w:pPr>
    </w:p>
    <w:tbl>
      <w:tblPr>
        <w:tblW w:w="10031" w:type="dxa"/>
        <w:tblLook w:val="01E0" w:firstRow="1" w:lastRow="1" w:firstColumn="1" w:lastColumn="1" w:noHBand="0" w:noVBand="0"/>
      </w:tblPr>
      <w:tblGrid>
        <w:gridCol w:w="4962"/>
        <w:gridCol w:w="5069"/>
      </w:tblGrid>
      <w:tr w:rsidR="00321898" w:rsidRPr="00321898" w:rsidTr="008279FB">
        <w:trPr>
          <w:trHeight w:val="237"/>
        </w:trPr>
        <w:tc>
          <w:tcPr>
            <w:tcW w:w="4962" w:type="dxa"/>
            <w:shd w:val="clear" w:color="auto" w:fill="auto"/>
          </w:tcPr>
          <w:p w:rsidR="00321898" w:rsidRPr="00321898" w:rsidRDefault="00321898" w:rsidP="00B5754A">
            <w:pPr>
              <w:widowControl w:val="0"/>
              <w:tabs>
                <w:tab w:val="left" w:pos="4651"/>
              </w:tabs>
              <w:spacing w:after="60" w:line="240" w:lineRule="auto"/>
              <w:rPr>
                <w:rFonts w:ascii="Times New Roman" w:eastAsia="Times New Roman" w:hAnsi="Times New Roman" w:cs="Times New Roman"/>
                <w:b/>
                <w:bCs/>
                <w:spacing w:val="-3"/>
                <w:sz w:val="24"/>
                <w:szCs w:val="24"/>
                <w:lang w:eastAsia="ru-RU"/>
              </w:rPr>
            </w:pPr>
            <w:r w:rsidRPr="00321898">
              <w:rPr>
                <w:rFonts w:ascii="Times New Roman" w:eastAsia="Times New Roman" w:hAnsi="Times New Roman" w:cs="Times New Roman"/>
                <w:b/>
                <w:bCs/>
                <w:spacing w:val="-3"/>
                <w:sz w:val="24"/>
                <w:szCs w:val="24"/>
                <w:lang w:eastAsia="ru-RU"/>
              </w:rPr>
              <w:t>ПОДРЯДЧИК</w:t>
            </w:r>
            <w:r w:rsidR="00B5754A">
              <w:rPr>
                <w:rFonts w:ascii="Times New Roman" w:eastAsia="Times New Roman" w:hAnsi="Times New Roman" w:cs="Times New Roman"/>
                <w:b/>
                <w:bCs/>
                <w:spacing w:val="-3"/>
                <w:sz w:val="24"/>
                <w:szCs w:val="24"/>
                <w:lang w:eastAsia="ru-RU"/>
              </w:rPr>
              <w:t>:</w:t>
            </w:r>
          </w:p>
          <w:p w:rsidR="00321898" w:rsidRPr="006F67B3" w:rsidRDefault="006F67B3" w:rsidP="006F67B3">
            <w:pPr>
              <w:widowControl w:val="0"/>
              <w:snapToGrid w:val="0"/>
              <w:spacing w:after="0" w:line="240" w:lineRule="auto"/>
              <w:rPr>
                <w:rFonts w:ascii="Times New Roman" w:eastAsia="Times New Roman" w:hAnsi="Times New Roman" w:cs="Times New Roman"/>
                <w:b/>
                <w:bCs/>
                <w:iCs/>
                <w:color w:val="000000" w:themeColor="text1"/>
                <w:sz w:val="24"/>
                <w:szCs w:val="24"/>
                <w:lang w:eastAsia="ru-RU"/>
              </w:rPr>
            </w:pPr>
            <w:r w:rsidRPr="006F67B3">
              <w:rPr>
                <w:rFonts w:ascii="Times New Roman" w:eastAsia="Times New Roman" w:hAnsi="Times New Roman" w:cs="Times New Roman"/>
                <w:b/>
                <w:bCs/>
                <w:iCs/>
                <w:color w:val="000000" w:themeColor="text1"/>
                <w:sz w:val="24"/>
                <w:szCs w:val="24"/>
                <w:lang w:eastAsia="ru-RU"/>
              </w:rPr>
              <w:t>Общество с ограниченной ответственностью «Жилищно-коммунальный сервис п. Возы»</w:t>
            </w:r>
          </w:p>
          <w:p w:rsidR="00321898" w:rsidRDefault="006F67B3" w:rsidP="006F67B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F67B3">
              <w:rPr>
                <w:rFonts w:ascii="Times New Roman" w:eastAsia="Times New Roman" w:hAnsi="Times New Roman" w:cs="Times New Roman"/>
                <w:b/>
                <w:bCs/>
                <w:iCs/>
                <w:color w:val="000000" w:themeColor="text1"/>
                <w:sz w:val="24"/>
                <w:szCs w:val="24"/>
                <w:lang w:eastAsia="ru-RU"/>
              </w:rPr>
              <w:t xml:space="preserve">Адрес: </w:t>
            </w:r>
            <w:r w:rsidRPr="006F67B3">
              <w:rPr>
                <w:rFonts w:ascii="Times New Roman" w:eastAsia="Times New Roman" w:hAnsi="Times New Roman" w:cs="Times New Roman"/>
                <w:bCs/>
                <w:iCs/>
                <w:color w:val="000000" w:themeColor="text1"/>
                <w:sz w:val="24"/>
                <w:szCs w:val="24"/>
                <w:lang w:eastAsia="ru-RU"/>
              </w:rPr>
              <w:t>306010 Курская обл., Поныровский район, п. Возы,ул. Советская,д.7</w:t>
            </w:r>
          </w:p>
          <w:p w:rsidR="006F67B3" w:rsidRPr="006F67B3" w:rsidRDefault="006F67B3" w:rsidP="006F67B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D732E1">
              <w:rPr>
                <w:rFonts w:ascii="Times New Roman" w:eastAsia="Calibri" w:hAnsi="Times New Roman" w:cs="Times New Roman"/>
                <w:b/>
                <w:sz w:val="24"/>
                <w:szCs w:val="24"/>
              </w:rPr>
              <w:t>ИНН</w:t>
            </w:r>
            <w:r w:rsidRPr="006F67B3">
              <w:rPr>
                <w:rFonts w:ascii="Times New Roman" w:eastAsia="Calibri" w:hAnsi="Times New Roman" w:cs="Times New Roman"/>
                <w:sz w:val="24"/>
                <w:szCs w:val="24"/>
              </w:rPr>
              <w:t xml:space="preserve"> 4618003996</w:t>
            </w:r>
            <w:r w:rsidR="00D732E1">
              <w:rPr>
                <w:rFonts w:ascii="Times New Roman" w:eastAsia="Calibri" w:hAnsi="Times New Roman" w:cs="Times New Roman"/>
                <w:sz w:val="24"/>
                <w:szCs w:val="24"/>
              </w:rPr>
              <w:t xml:space="preserve"> </w:t>
            </w:r>
            <w:r w:rsidR="00D732E1" w:rsidRPr="00D732E1">
              <w:rPr>
                <w:rFonts w:ascii="Times New Roman" w:eastAsia="Calibri" w:hAnsi="Times New Roman" w:cs="Times New Roman"/>
                <w:b/>
                <w:sz w:val="24"/>
                <w:szCs w:val="24"/>
              </w:rPr>
              <w:t>КПП</w:t>
            </w:r>
            <w:r w:rsidR="00D732E1">
              <w:rPr>
                <w:rFonts w:ascii="Times New Roman" w:eastAsia="Calibri" w:hAnsi="Times New Roman" w:cs="Times New Roman"/>
                <w:sz w:val="24"/>
                <w:szCs w:val="24"/>
              </w:rPr>
              <w:t xml:space="preserve"> 461801001</w:t>
            </w:r>
          </w:p>
          <w:p w:rsidR="006F67B3" w:rsidRPr="006F67B3" w:rsidRDefault="006F67B3" w:rsidP="006F67B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D732E1">
              <w:rPr>
                <w:rFonts w:ascii="Times New Roman" w:eastAsia="Times New Roman" w:hAnsi="Times New Roman" w:cs="Times New Roman"/>
                <w:b/>
                <w:bCs/>
                <w:iCs/>
                <w:color w:val="000000" w:themeColor="text1"/>
                <w:sz w:val="24"/>
                <w:szCs w:val="24"/>
                <w:lang w:eastAsia="ru-RU"/>
              </w:rPr>
              <w:t>Р/с</w:t>
            </w:r>
            <w:r>
              <w:rPr>
                <w:rFonts w:ascii="Times New Roman" w:eastAsia="Times New Roman" w:hAnsi="Times New Roman" w:cs="Times New Roman"/>
                <w:bCs/>
                <w:iCs/>
                <w:color w:val="000000" w:themeColor="text1"/>
                <w:sz w:val="24"/>
                <w:szCs w:val="24"/>
                <w:lang w:eastAsia="ru-RU"/>
              </w:rPr>
              <w:t xml:space="preserve"> </w:t>
            </w:r>
            <w:r w:rsidRPr="006F67B3">
              <w:rPr>
                <w:rFonts w:ascii="Times New Roman" w:eastAsia="Times New Roman" w:hAnsi="Times New Roman" w:cs="Times New Roman"/>
                <w:bCs/>
                <w:iCs/>
                <w:color w:val="000000" w:themeColor="text1"/>
                <w:sz w:val="24"/>
                <w:szCs w:val="24"/>
                <w:lang w:eastAsia="ru-RU"/>
              </w:rPr>
              <w:t>40702810833000006981</w:t>
            </w:r>
            <w:r>
              <w:rPr>
                <w:rFonts w:ascii="Times New Roman" w:eastAsia="Times New Roman" w:hAnsi="Times New Roman" w:cs="Times New Roman"/>
                <w:bCs/>
                <w:iCs/>
                <w:color w:val="000000" w:themeColor="text1"/>
                <w:sz w:val="24"/>
                <w:szCs w:val="24"/>
                <w:lang w:eastAsia="ru-RU"/>
              </w:rPr>
              <w:t xml:space="preserve"> </w:t>
            </w:r>
            <w:r w:rsidRPr="006F67B3">
              <w:rPr>
                <w:rFonts w:ascii="Times New Roman" w:eastAsia="Times New Roman" w:hAnsi="Times New Roman" w:cs="Times New Roman"/>
                <w:bCs/>
                <w:iCs/>
                <w:color w:val="000000" w:themeColor="text1"/>
                <w:sz w:val="24"/>
                <w:szCs w:val="24"/>
                <w:lang w:eastAsia="ru-RU"/>
              </w:rPr>
              <w:t xml:space="preserve">в </w:t>
            </w:r>
            <w:r w:rsidRPr="006F67B3">
              <w:rPr>
                <w:rFonts w:ascii="Times New Roman" w:eastAsia="Calibri" w:hAnsi="Times New Roman" w:cs="Times New Roman"/>
                <w:sz w:val="24"/>
                <w:szCs w:val="24"/>
              </w:rPr>
              <w:t>Курском отделении №8596 ПАО Сбербанк г. Курск</w:t>
            </w:r>
          </w:p>
          <w:p w:rsidR="006F67B3" w:rsidRDefault="006F67B3" w:rsidP="006F67B3">
            <w:pPr>
              <w:widowControl w:val="0"/>
              <w:snapToGrid w:val="0"/>
              <w:spacing w:after="0" w:line="240" w:lineRule="auto"/>
              <w:rPr>
                <w:rFonts w:ascii="Times New Roman" w:eastAsia="Calibri" w:hAnsi="Times New Roman" w:cs="Times New Roman"/>
                <w:sz w:val="24"/>
                <w:szCs w:val="24"/>
              </w:rPr>
            </w:pPr>
            <w:r w:rsidRPr="00D732E1">
              <w:rPr>
                <w:rFonts w:ascii="Times New Roman" w:eastAsia="Calibri" w:hAnsi="Times New Roman" w:cs="Times New Roman"/>
                <w:b/>
                <w:sz w:val="24"/>
                <w:szCs w:val="24"/>
              </w:rPr>
              <w:t>Кор/счет</w:t>
            </w:r>
            <w:r w:rsidRPr="006F67B3">
              <w:rPr>
                <w:rFonts w:ascii="Times New Roman" w:eastAsia="Calibri" w:hAnsi="Times New Roman" w:cs="Times New Roman"/>
                <w:sz w:val="24"/>
                <w:szCs w:val="24"/>
              </w:rPr>
              <w:t xml:space="preserve">  30101810300000000606</w:t>
            </w:r>
          </w:p>
          <w:p w:rsidR="006F67B3" w:rsidRPr="006F67B3" w:rsidRDefault="006F67B3" w:rsidP="006F67B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F67B3">
              <w:rPr>
                <w:rFonts w:ascii="Times New Roman" w:eastAsia="Calibri" w:hAnsi="Times New Roman" w:cs="Times New Roman"/>
                <w:sz w:val="24"/>
                <w:szCs w:val="24"/>
              </w:rPr>
              <w:t>БИК  043807606</w:t>
            </w:r>
          </w:p>
          <w:p w:rsidR="006F67B3" w:rsidRDefault="006F67B3" w:rsidP="006F67B3">
            <w:pPr>
              <w:widowControl w:val="0"/>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ОГРН  </w:t>
            </w:r>
            <w:r w:rsidRPr="006F67B3">
              <w:rPr>
                <w:rFonts w:ascii="Times New Roman" w:eastAsia="Calibri" w:hAnsi="Times New Roman" w:cs="Times New Roman"/>
                <w:sz w:val="24"/>
                <w:szCs w:val="24"/>
              </w:rPr>
              <w:t>1104611000053</w:t>
            </w:r>
          </w:p>
          <w:p w:rsidR="00D732E1" w:rsidRPr="00D732E1" w:rsidRDefault="00D732E1" w:rsidP="006F67B3">
            <w:pPr>
              <w:widowControl w:val="0"/>
              <w:snapToGrid w:val="0"/>
              <w:spacing w:after="0" w:line="240" w:lineRule="auto"/>
              <w:rPr>
                <w:rFonts w:ascii="Times New Roman" w:eastAsia="Calibri" w:hAnsi="Times New Roman" w:cs="Times New Roman"/>
                <w:sz w:val="24"/>
                <w:szCs w:val="24"/>
              </w:rPr>
            </w:pPr>
            <w:r w:rsidRPr="00D732E1">
              <w:rPr>
                <w:rFonts w:ascii="Times New Roman" w:eastAsia="Calibri" w:hAnsi="Times New Roman" w:cs="Times New Roman"/>
                <w:sz w:val="24"/>
                <w:szCs w:val="24"/>
              </w:rPr>
              <w:t>ОКПО 63155838</w:t>
            </w:r>
          </w:p>
          <w:p w:rsidR="00D732E1" w:rsidRPr="00D732E1" w:rsidRDefault="00D732E1" w:rsidP="006F67B3">
            <w:pPr>
              <w:widowControl w:val="0"/>
              <w:snapToGrid w:val="0"/>
              <w:spacing w:after="0" w:line="240" w:lineRule="auto"/>
              <w:rPr>
                <w:rFonts w:ascii="Times New Roman" w:eastAsia="Calibri" w:hAnsi="Times New Roman" w:cs="Times New Roman"/>
                <w:sz w:val="24"/>
                <w:szCs w:val="24"/>
              </w:rPr>
            </w:pPr>
            <w:r w:rsidRPr="00D732E1">
              <w:rPr>
                <w:rFonts w:ascii="Times New Roman" w:eastAsia="Calibri" w:hAnsi="Times New Roman" w:cs="Times New Roman"/>
                <w:sz w:val="24"/>
                <w:szCs w:val="24"/>
              </w:rPr>
              <w:t>ОКТМО 38230818001</w:t>
            </w:r>
          </w:p>
          <w:p w:rsidR="00D732E1" w:rsidRPr="00D732E1" w:rsidRDefault="00D732E1" w:rsidP="006F67B3">
            <w:pPr>
              <w:widowControl w:val="0"/>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w:t>
            </w:r>
            <w:r w:rsidRPr="00D732E1">
              <w:rPr>
                <w:rFonts w:ascii="Times New Roman" w:eastAsia="Calibri" w:hAnsi="Times New Roman" w:cs="Times New Roman"/>
                <w:sz w:val="24"/>
                <w:szCs w:val="24"/>
              </w:rPr>
              <w:t>8(47135)3-42-14</w:t>
            </w:r>
          </w:p>
          <w:p w:rsidR="00D732E1" w:rsidRPr="00D732E1" w:rsidRDefault="001D1899" w:rsidP="006F67B3">
            <w:pPr>
              <w:widowControl w:val="0"/>
              <w:snapToGrid w:val="0"/>
              <w:spacing w:after="0" w:line="240" w:lineRule="auto"/>
              <w:rPr>
                <w:rFonts w:ascii="Times New Roman" w:eastAsia="Calibri" w:hAnsi="Times New Roman" w:cs="Times New Roman"/>
                <w:sz w:val="24"/>
                <w:szCs w:val="24"/>
              </w:rPr>
            </w:pPr>
            <w:hyperlink r:id="rId27" w:history="1">
              <w:r w:rsidR="00D732E1" w:rsidRPr="00D439D7">
                <w:rPr>
                  <w:rStyle w:val="a8"/>
                  <w:rFonts w:ascii="Times New Roman" w:eastAsia="Calibri" w:hAnsi="Times New Roman" w:cs="Times New Roman"/>
                  <w:sz w:val="24"/>
                  <w:szCs w:val="24"/>
                  <w:lang w:val="en-US"/>
                </w:rPr>
                <w:t>gilkomservisvozi</w:t>
              </w:r>
              <w:r w:rsidR="00D732E1" w:rsidRPr="00D439D7">
                <w:rPr>
                  <w:rStyle w:val="a8"/>
                  <w:rFonts w:ascii="Times New Roman" w:eastAsia="Calibri" w:hAnsi="Times New Roman" w:cs="Times New Roman"/>
                  <w:sz w:val="24"/>
                  <w:szCs w:val="24"/>
                </w:rPr>
                <w:t>@</w:t>
              </w:r>
              <w:r w:rsidR="00D732E1" w:rsidRPr="00D439D7">
                <w:rPr>
                  <w:rStyle w:val="a8"/>
                  <w:rFonts w:ascii="Times New Roman" w:eastAsia="Calibri" w:hAnsi="Times New Roman" w:cs="Times New Roman"/>
                  <w:sz w:val="24"/>
                  <w:szCs w:val="24"/>
                  <w:lang w:val="en-US"/>
                </w:rPr>
                <w:t>mail</w:t>
              </w:r>
              <w:r w:rsidR="00D732E1" w:rsidRPr="00D439D7">
                <w:rPr>
                  <w:rStyle w:val="a8"/>
                  <w:rFonts w:ascii="Times New Roman" w:eastAsia="Calibri" w:hAnsi="Times New Roman" w:cs="Times New Roman"/>
                  <w:sz w:val="24"/>
                  <w:szCs w:val="24"/>
                </w:rPr>
                <w:t>.</w:t>
              </w:r>
              <w:r w:rsidR="00D732E1" w:rsidRPr="00D439D7">
                <w:rPr>
                  <w:rStyle w:val="a8"/>
                  <w:rFonts w:ascii="Times New Roman" w:eastAsia="Calibri" w:hAnsi="Times New Roman" w:cs="Times New Roman"/>
                  <w:sz w:val="24"/>
                  <w:szCs w:val="24"/>
                  <w:lang w:val="en-US"/>
                </w:rPr>
                <w:t>ru</w:t>
              </w:r>
            </w:hyperlink>
          </w:p>
          <w:p w:rsidR="00D732E1" w:rsidRPr="00D732E1" w:rsidRDefault="00D732E1" w:rsidP="006F67B3">
            <w:pPr>
              <w:widowControl w:val="0"/>
              <w:snapToGrid w:val="0"/>
              <w:spacing w:after="0" w:line="240" w:lineRule="auto"/>
              <w:rPr>
                <w:rFonts w:ascii="Times New Roman" w:eastAsia="Calibri" w:hAnsi="Times New Roman" w:cs="Times New Roman"/>
                <w:sz w:val="24"/>
                <w:szCs w:val="24"/>
              </w:rPr>
            </w:pPr>
          </w:p>
          <w:p w:rsidR="00D732E1" w:rsidRDefault="00D732E1" w:rsidP="006F67B3">
            <w:pPr>
              <w:widowControl w:val="0"/>
              <w:snapToGrid w:val="0"/>
              <w:spacing w:after="0" w:line="240" w:lineRule="auto"/>
              <w:rPr>
                <w:rFonts w:ascii="Times New Roman" w:eastAsia="Calibri" w:hAnsi="Times New Roman" w:cs="Times New Roman"/>
                <w:b/>
                <w:sz w:val="24"/>
                <w:szCs w:val="24"/>
              </w:rPr>
            </w:pPr>
            <w:r w:rsidRPr="00D732E1">
              <w:rPr>
                <w:rFonts w:ascii="Times New Roman" w:eastAsia="Calibri" w:hAnsi="Times New Roman" w:cs="Times New Roman"/>
                <w:b/>
                <w:sz w:val="24"/>
                <w:szCs w:val="24"/>
              </w:rPr>
              <w:t>Генеральный директор ООО «Жилищно-коммунальный сервис п. Возы»</w:t>
            </w:r>
          </w:p>
          <w:p w:rsidR="00D732E1" w:rsidRDefault="00D732E1" w:rsidP="006F67B3">
            <w:pPr>
              <w:widowControl w:val="0"/>
              <w:snapToGrid w:val="0"/>
              <w:spacing w:after="0" w:line="240" w:lineRule="auto"/>
              <w:rPr>
                <w:rFonts w:ascii="Times New Roman" w:eastAsia="Calibri" w:hAnsi="Times New Roman" w:cs="Times New Roman"/>
                <w:b/>
                <w:sz w:val="24"/>
                <w:szCs w:val="24"/>
              </w:rPr>
            </w:pPr>
          </w:p>
          <w:p w:rsidR="00D732E1" w:rsidRDefault="00D732E1" w:rsidP="006F67B3">
            <w:pPr>
              <w:widowControl w:val="0"/>
              <w:snapToGri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__________________/Дородных С.А.</w:t>
            </w:r>
          </w:p>
          <w:p w:rsidR="00D732E1" w:rsidRPr="00D732E1" w:rsidRDefault="00D732E1" w:rsidP="006F67B3">
            <w:pPr>
              <w:widowControl w:val="0"/>
              <w:snapToGrid w:val="0"/>
              <w:spacing w:after="0" w:line="240" w:lineRule="auto"/>
              <w:rPr>
                <w:rFonts w:ascii="Times New Roman" w:eastAsia="Times New Roman" w:hAnsi="Times New Roman" w:cs="Times New Roman"/>
                <w:b/>
                <w:bCs/>
                <w:sz w:val="16"/>
                <w:szCs w:val="16"/>
                <w:lang w:eastAsia="ru-RU"/>
              </w:rPr>
            </w:pPr>
            <w:r w:rsidRPr="00D732E1">
              <w:rPr>
                <w:rFonts w:ascii="Times New Roman" w:eastAsia="Times New Roman" w:hAnsi="Times New Roman" w:cs="Times New Roman"/>
                <w:b/>
                <w:bCs/>
                <w:sz w:val="16"/>
                <w:szCs w:val="16"/>
                <w:lang w:eastAsia="ru-RU"/>
              </w:rPr>
              <w:t>Подписано ЭЦП</w:t>
            </w:r>
          </w:p>
        </w:tc>
        <w:tc>
          <w:tcPr>
            <w:tcW w:w="5069" w:type="dxa"/>
            <w:shd w:val="clear" w:color="auto" w:fill="auto"/>
          </w:tcPr>
          <w:p w:rsidR="00321898" w:rsidRPr="00321898" w:rsidRDefault="00321898" w:rsidP="00B5754A">
            <w:pPr>
              <w:widowControl w:val="0"/>
              <w:tabs>
                <w:tab w:val="left" w:pos="4651"/>
              </w:tabs>
              <w:spacing w:after="60" w:line="240" w:lineRule="auto"/>
              <w:rPr>
                <w:rFonts w:ascii="Times New Roman" w:eastAsia="Times New Roman" w:hAnsi="Times New Roman" w:cs="Times New Roman"/>
                <w:b/>
                <w:bCs/>
                <w:spacing w:val="-5"/>
                <w:sz w:val="24"/>
                <w:szCs w:val="24"/>
                <w:lang w:eastAsia="ru-RU"/>
              </w:rPr>
            </w:pPr>
            <w:r w:rsidRPr="00321898">
              <w:rPr>
                <w:rFonts w:ascii="Times New Roman" w:eastAsia="Times New Roman" w:hAnsi="Times New Roman" w:cs="Times New Roman"/>
                <w:b/>
                <w:bCs/>
                <w:spacing w:val="-5"/>
                <w:sz w:val="24"/>
                <w:szCs w:val="24"/>
                <w:lang w:eastAsia="ru-RU"/>
              </w:rPr>
              <w:t>ЗАКАЗЧИК</w:t>
            </w:r>
            <w:r w:rsidR="00B5754A">
              <w:rPr>
                <w:rFonts w:ascii="Times New Roman" w:eastAsia="Times New Roman" w:hAnsi="Times New Roman" w:cs="Times New Roman"/>
                <w:b/>
                <w:bCs/>
                <w:spacing w:val="-5"/>
                <w:sz w:val="24"/>
                <w:szCs w:val="24"/>
                <w:lang w:eastAsia="ru-RU"/>
              </w:rPr>
              <w:t>:</w:t>
            </w:r>
          </w:p>
          <w:p w:rsidR="00321898" w:rsidRPr="00321898" w:rsidRDefault="00321898" w:rsidP="00321898">
            <w:pPr>
              <w:snapToGrid w:val="0"/>
              <w:spacing w:after="0" w:line="240" w:lineRule="auto"/>
              <w:jc w:val="both"/>
              <w:rPr>
                <w:rFonts w:ascii="Times New Roman" w:eastAsia="Times New Roman" w:hAnsi="Times New Roman" w:cs="Times New Roman"/>
                <w:b/>
                <w:bCs/>
                <w:iCs/>
                <w:color w:val="000000"/>
                <w:sz w:val="8"/>
                <w:szCs w:val="24"/>
                <w:lang w:eastAsia="ru-RU"/>
              </w:rPr>
            </w:pPr>
          </w:p>
          <w:p w:rsidR="00641803" w:rsidRPr="00641803" w:rsidRDefault="00641803" w:rsidP="00641803">
            <w:pPr>
              <w:widowControl w:val="0"/>
              <w:snapToGrid w:val="0"/>
              <w:spacing w:after="0" w:line="240" w:lineRule="auto"/>
              <w:rPr>
                <w:rFonts w:ascii="Times New Roman" w:eastAsia="Times New Roman" w:hAnsi="Times New Roman" w:cs="Times New Roman"/>
                <w:b/>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Администрация Свободинского сельсовета Золотухинского района Курской области:</w:t>
            </w:r>
          </w:p>
          <w:p w:rsidR="00641803" w:rsidRPr="00641803" w:rsidRDefault="00641803" w:rsidP="00641803">
            <w:pPr>
              <w:widowControl w:val="0"/>
              <w:snapToGrid w:val="0"/>
              <w:spacing w:after="0" w:line="240" w:lineRule="auto"/>
              <w:rPr>
                <w:rFonts w:ascii="Times New Roman" w:eastAsia="Times New Roman" w:hAnsi="Times New Roman" w:cs="Times New Roman"/>
                <w:b/>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 xml:space="preserve">Адрес: </w:t>
            </w:r>
            <w:r w:rsidRPr="00641803">
              <w:rPr>
                <w:rFonts w:ascii="Times New Roman" w:eastAsia="Times New Roman" w:hAnsi="Times New Roman" w:cs="Times New Roman"/>
                <w:bCs/>
                <w:iCs/>
                <w:color w:val="000000" w:themeColor="text1"/>
                <w:sz w:val="24"/>
                <w:szCs w:val="24"/>
                <w:lang w:eastAsia="ru-RU"/>
              </w:rPr>
              <w:t>306050, Курская область, Золотухинский район, м. Свобода</w:t>
            </w:r>
            <w:r w:rsidR="008279FB">
              <w:rPr>
                <w:rFonts w:ascii="Times New Roman" w:eastAsia="Times New Roman" w:hAnsi="Times New Roman" w:cs="Times New Roman"/>
                <w:bCs/>
                <w:iCs/>
                <w:color w:val="000000" w:themeColor="text1"/>
                <w:sz w:val="24"/>
                <w:szCs w:val="24"/>
                <w:lang w:eastAsia="ru-RU"/>
              </w:rPr>
              <w:t>, ул. Гагарина, д. 2</w:t>
            </w:r>
            <w:r w:rsidRPr="00641803">
              <w:rPr>
                <w:rFonts w:ascii="Times New Roman" w:eastAsia="Times New Roman" w:hAnsi="Times New Roman" w:cs="Times New Roman"/>
                <w:bCs/>
                <w:iCs/>
                <w:color w:val="000000" w:themeColor="text1"/>
                <w:sz w:val="24"/>
                <w:szCs w:val="24"/>
                <w:lang w:eastAsia="ru-RU"/>
              </w:rPr>
              <w:t>.</w:t>
            </w:r>
          </w:p>
          <w:p w:rsidR="00641803" w:rsidRPr="00641803" w:rsidRDefault="00641803" w:rsidP="00641803">
            <w:pPr>
              <w:widowControl w:val="0"/>
              <w:snapToGrid w:val="0"/>
              <w:spacing w:after="0" w:line="240" w:lineRule="auto"/>
              <w:rPr>
                <w:rFonts w:ascii="Times New Roman" w:eastAsia="Times New Roman" w:hAnsi="Times New Roman" w:cs="Times New Roman"/>
                <w:b/>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 xml:space="preserve">ИНН: </w:t>
            </w:r>
            <w:r w:rsidRPr="00641803">
              <w:rPr>
                <w:rFonts w:ascii="Times New Roman" w:eastAsia="Times New Roman" w:hAnsi="Times New Roman" w:cs="Times New Roman"/>
                <w:bCs/>
                <w:iCs/>
                <w:color w:val="000000" w:themeColor="text1"/>
                <w:sz w:val="24"/>
                <w:szCs w:val="24"/>
                <w:lang w:eastAsia="ru-RU"/>
              </w:rPr>
              <w:t>4607000658,</w:t>
            </w:r>
            <w:r w:rsidRPr="00641803">
              <w:rPr>
                <w:rFonts w:ascii="Times New Roman" w:eastAsia="Times New Roman" w:hAnsi="Times New Roman" w:cs="Times New Roman"/>
                <w:b/>
                <w:bCs/>
                <w:iCs/>
                <w:color w:val="000000" w:themeColor="text1"/>
                <w:sz w:val="24"/>
                <w:szCs w:val="24"/>
                <w:lang w:eastAsia="ru-RU"/>
              </w:rPr>
              <w:t xml:space="preserve"> КПП: </w:t>
            </w:r>
            <w:r w:rsidRPr="00641803">
              <w:rPr>
                <w:rFonts w:ascii="Times New Roman" w:eastAsia="Times New Roman" w:hAnsi="Times New Roman" w:cs="Times New Roman"/>
                <w:bCs/>
                <w:iCs/>
                <w:color w:val="000000" w:themeColor="text1"/>
                <w:sz w:val="24"/>
                <w:szCs w:val="24"/>
                <w:lang w:eastAsia="ru-RU"/>
              </w:rPr>
              <w:t>460701001</w:t>
            </w:r>
          </w:p>
          <w:p w:rsidR="00641803" w:rsidRPr="00641803" w:rsidRDefault="00641803" w:rsidP="0064180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 xml:space="preserve">Сч. № плательщика </w:t>
            </w:r>
            <w:r w:rsidRPr="00641803">
              <w:rPr>
                <w:rFonts w:ascii="Times New Roman" w:eastAsia="Times New Roman" w:hAnsi="Times New Roman" w:cs="Times New Roman"/>
                <w:bCs/>
                <w:iCs/>
                <w:color w:val="000000" w:themeColor="text1"/>
                <w:sz w:val="24"/>
                <w:szCs w:val="24"/>
                <w:lang w:eastAsia="ru-RU"/>
              </w:rPr>
              <w:t>03231643386124564400</w:t>
            </w:r>
          </w:p>
          <w:p w:rsidR="00641803" w:rsidRPr="00641803" w:rsidRDefault="00641803" w:rsidP="0064180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л/с</w:t>
            </w:r>
            <w:r w:rsidRPr="00641803">
              <w:rPr>
                <w:rFonts w:ascii="Times New Roman" w:eastAsia="Times New Roman" w:hAnsi="Times New Roman" w:cs="Times New Roman"/>
                <w:bCs/>
                <w:iCs/>
                <w:color w:val="000000" w:themeColor="text1"/>
                <w:sz w:val="24"/>
                <w:szCs w:val="24"/>
                <w:lang w:eastAsia="ru-RU"/>
              </w:rPr>
              <w:t xml:space="preserve"> № 03443009460</w:t>
            </w:r>
          </w:p>
          <w:p w:rsidR="00641803" w:rsidRPr="00641803" w:rsidRDefault="00641803" w:rsidP="0064180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БИК</w:t>
            </w:r>
            <w:r w:rsidRPr="00641803">
              <w:rPr>
                <w:rFonts w:ascii="Times New Roman" w:eastAsia="Times New Roman" w:hAnsi="Times New Roman" w:cs="Times New Roman"/>
                <w:bCs/>
                <w:iCs/>
                <w:color w:val="000000" w:themeColor="text1"/>
                <w:sz w:val="24"/>
                <w:szCs w:val="24"/>
                <w:lang w:eastAsia="ru-RU"/>
              </w:rPr>
              <w:t xml:space="preserve"> 013807906</w:t>
            </w:r>
          </w:p>
          <w:p w:rsidR="00641803" w:rsidRPr="00641803" w:rsidRDefault="00641803" w:rsidP="008279FB">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 xml:space="preserve">Сч.№ банка плательщика </w:t>
            </w:r>
            <w:r w:rsidRPr="00641803">
              <w:rPr>
                <w:rFonts w:ascii="Times New Roman" w:eastAsia="Times New Roman" w:hAnsi="Times New Roman" w:cs="Times New Roman"/>
                <w:bCs/>
                <w:iCs/>
                <w:color w:val="000000" w:themeColor="text1"/>
                <w:sz w:val="24"/>
                <w:szCs w:val="24"/>
                <w:lang w:eastAsia="ru-RU"/>
              </w:rPr>
              <w:t>40102810545370000038</w:t>
            </w:r>
          </w:p>
          <w:p w:rsidR="00641803" w:rsidRPr="00641803" w:rsidRDefault="00641803" w:rsidP="00641803">
            <w:pPr>
              <w:widowControl w:val="0"/>
              <w:snapToGrid w:val="0"/>
              <w:spacing w:after="0" w:line="240" w:lineRule="auto"/>
              <w:rPr>
                <w:rFonts w:ascii="Times New Roman" w:eastAsia="Times New Roman" w:hAnsi="Times New Roman" w:cs="Times New Roman"/>
                <w:bCs/>
                <w:iCs/>
                <w:color w:val="000000" w:themeColor="text1"/>
                <w:sz w:val="24"/>
                <w:szCs w:val="24"/>
                <w:lang w:eastAsia="ru-RU"/>
              </w:rPr>
            </w:pPr>
            <w:r w:rsidRPr="00641803">
              <w:rPr>
                <w:rFonts w:ascii="Times New Roman" w:eastAsia="Times New Roman" w:hAnsi="Times New Roman" w:cs="Times New Roman"/>
                <w:b/>
                <w:bCs/>
                <w:iCs/>
                <w:color w:val="000000" w:themeColor="text1"/>
                <w:sz w:val="24"/>
                <w:szCs w:val="24"/>
                <w:lang w:eastAsia="ru-RU"/>
              </w:rPr>
              <w:t>Банк плательщика</w:t>
            </w:r>
            <w:r w:rsidRPr="00641803">
              <w:rPr>
                <w:rFonts w:ascii="Times New Roman" w:eastAsia="Times New Roman" w:hAnsi="Times New Roman" w:cs="Times New Roman"/>
                <w:bCs/>
                <w:iCs/>
                <w:color w:val="000000" w:themeColor="text1"/>
                <w:sz w:val="24"/>
                <w:szCs w:val="24"/>
                <w:lang w:eastAsia="ru-RU"/>
              </w:rPr>
              <w:t xml:space="preserve"> ОТДЕЛЕНИЕ КУРСК БАНКА РОССИИ//УФК ПО КУРСКОЙ ОБЛАСТИ г. Курск</w:t>
            </w:r>
          </w:p>
          <w:p w:rsidR="00321898" w:rsidRPr="00321898" w:rsidRDefault="00321898" w:rsidP="00321898">
            <w:pPr>
              <w:widowControl w:val="0"/>
              <w:spacing w:after="0" w:line="240" w:lineRule="auto"/>
              <w:ind w:right="20"/>
              <w:jc w:val="center"/>
              <w:outlineLvl w:val="0"/>
              <w:rPr>
                <w:rFonts w:ascii="Times New Roman" w:eastAsia="Calibri" w:hAnsi="Times New Roman" w:cs="Times New Roman"/>
                <w:b/>
                <w:bCs/>
                <w:color w:val="000000"/>
                <w:sz w:val="24"/>
                <w:szCs w:val="24"/>
              </w:rPr>
            </w:pPr>
          </w:p>
          <w:p w:rsidR="00D732E1" w:rsidRDefault="00D732E1" w:rsidP="00321898">
            <w:pPr>
              <w:widowControl w:val="0"/>
              <w:spacing w:after="0" w:line="240" w:lineRule="auto"/>
              <w:ind w:right="20"/>
              <w:outlineLvl w:val="0"/>
              <w:rPr>
                <w:rFonts w:ascii="Times New Roman" w:eastAsia="Calibri" w:hAnsi="Times New Roman" w:cs="Times New Roman"/>
                <w:b/>
                <w:bCs/>
                <w:color w:val="000000"/>
                <w:sz w:val="24"/>
                <w:szCs w:val="24"/>
              </w:rPr>
            </w:pPr>
          </w:p>
          <w:p w:rsidR="00321898" w:rsidRPr="00321898" w:rsidRDefault="00321898" w:rsidP="00321898">
            <w:pPr>
              <w:widowControl w:val="0"/>
              <w:spacing w:after="0" w:line="240" w:lineRule="auto"/>
              <w:ind w:right="20"/>
              <w:outlineLvl w:val="0"/>
              <w:rPr>
                <w:rFonts w:ascii="Times New Roman" w:eastAsia="Calibri" w:hAnsi="Times New Roman" w:cs="Times New Roman"/>
                <w:b/>
                <w:bCs/>
                <w:color w:val="000000"/>
                <w:sz w:val="24"/>
                <w:szCs w:val="24"/>
              </w:rPr>
            </w:pPr>
            <w:r w:rsidRPr="00321898">
              <w:rPr>
                <w:rFonts w:ascii="Times New Roman" w:eastAsia="Calibri" w:hAnsi="Times New Roman" w:cs="Times New Roman"/>
                <w:b/>
                <w:bCs/>
                <w:color w:val="000000"/>
                <w:sz w:val="24"/>
                <w:szCs w:val="24"/>
              </w:rPr>
              <w:t>Глава Свободинского сельсовета</w:t>
            </w:r>
          </w:p>
          <w:p w:rsidR="00321898" w:rsidRPr="00321898" w:rsidRDefault="00B5754A" w:rsidP="00321898">
            <w:pPr>
              <w:widowControl w:val="0"/>
              <w:spacing w:after="0" w:line="240" w:lineRule="auto"/>
              <w:ind w:right="20"/>
              <w:outlineLvl w:val="0"/>
              <w:rPr>
                <w:rFonts w:ascii="Times New Roman" w:eastAsia="Calibri" w:hAnsi="Times New Roman" w:cs="Times New Roman"/>
                <w:b/>
                <w:bCs/>
                <w:color w:val="000000"/>
                <w:sz w:val="24"/>
                <w:szCs w:val="24"/>
              </w:rPr>
            </w:pPr>
            <w:r w:rsidRPr="00321898">
              <w:rPr>
                <w:rFonts w:ascii="Times New Roman" w:eastAsia="Times New Roman" w:hAnsi="Times New Roman" w:cs="Times New Roman"/>
                <w:b/>
                <w:bCs/>
                <w:iCs/>
                <w:sz w:val="24"/>
                <w:szCs w:val="24"/>
                <w:lang w:eastAsia="ru-RU"/>
              </w:rPr>
              <w:t>Золотухинского района Курской области</w:t>
            </w:r>
          </w:p>
          <w:p w:rsidR="00D732E1" w:rsidRDefault="00D732E1" w:rsidP="00321898">
            <w:pPr>
              <w:widowControl w:val="0"/>
              <w:spacing w:after="0" w:line="240" w:lineRule="auto"/>
              <w:ind w:right="20"/>
              <w:outlineLvl w:val="0"/>
              <w:rPr>
                <w:rFonts w:ascii="Times New Roman" w:eastAsia="Calibri" w:hAnsi="Times New Roman" w:cs="Times New Roman"/>
                <w:b/>
                <w:bCs/>
                <w:color w:val="000000"/>
                <w:sz w:val="24"/>
                <w:szCs w:val="24"/>
              </w:rPr>
            </w:pPr>
          </w:p>
          <w:p w:rsidR="00321898" w:rsidRDefault="00D732E1" w:rsidP="00321898">
            <w:pPr>
              <w:widowControl w:val="0"/>
              <w:spacing w:after="0" w:line="240" w:lineRule="auto"/>
              <w:ind w:right="20"/>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____________</w:t>
            </w:r>
            <w:r w:rsidR="00321898" w:rsidRPr="00321898">
              <w:rPr>
                <w:rFonts w:ascii="Times New Roman" w:eastAsia="Calibri" w:hAnsi="Times New Roman" w:cs="Times New Roman"/>
                <w:b/>
                <w:bCs/>
                <w:color w:val="000000"/>
                <w:sz w:val="24"/>
                <w:szCs w:val="24"/>
              </w:rPr>
              <w:t>_/</w:t>
            </w:r>
            <w:r w:rsidR="00321898" w:rsidRPr="00321898">
              <w:rPr>
                <w:rFonts w:ascii="Times New Roman" w:eastAsia="Calibri" w:hAnsi="Times New Roman" w:cs="Times New Roman"/>
                <w:b/>
                <w:bCs/>
                <w:color w:val="000000"/>
                <w:sz w:val="24"/>
                <w:szCs w:val="24"/>
                <w:u w:val="single"/>
              </w:rPr>
              <w:t>Е. А. Албегонова</w:t>
            </w:r>
            <w:r w:rsidR="00321898" w:rsidRPr="00321898">
              <w:rPr>
                <w:rFonts w:ascii="Times New Roman" w:eastAsia="Calibri" w:hAnsi="Times New Roman" w:cs="Times New Roman"/>
                <w:b/>
                <w:bCs/>
                <w:color w:val="000000"/>
                <w:sz w:val="24"/>
                <w:szCs w:val="24"/>
              </w:rPr>
              <w:t>/</w:t>
            </w:r>
          </w:p>
          <w:p w:rsidR="00D732E1" w:rsidRPr="00321898" w:rsidRDefault="00D732E1" w:rsidP="00321898">
            <w:pPr>
              <w:widowControl w:val="0"/>
              <w:spacing w:after="0" w:line="240" w:lineRule="auto"/>
              <w:ind w:right="20"/>
              <w:outlineLvl w:val="0"/>
              <w:rPr>
                <w:rFonts w:ascii="Calibri" w:eastAsia="Calibri" w:hAnsi="Calibri" w:cs="Times New Roman"/>
                <w:b/>
                <w:bCs/>
                <w:sz w:val="20"/>
                <w:szCs w:val="20"/>
                <w:shd w:val="clear" w:color="auto" w:fill="FFFFFF"/>
              </w:rPr>
            </w:pPr>
            <w:r w:rsidRPr="00D732E1">
              <w:rPr>
                <w:rFonts w:ascii="Times New Roman" w:eastAsia="Times New Roman" w:hAnsi="Times New Roman" w:cs="Times New Roman"/>
                <w:b/>
                <w:bCs/>
                <w:sz w:val="16"/>
                <w:szCs w:val="16"/>
                <w:lang w:eastAsia="ru-RU"/>
              </w:rPr>
              <w:t>Подписано ЭЦП</w:t>
            </w:r>
          </w:p>
        </w:tc>
      </w:tr>
    </w:tbl>
    <w:p w:rsidR="00321898" w:rsidRPr="00321898" w:rsidRDefault="00321898" w:rsidP="00321898">
      <w:pPr>
        <w:spacing w:after="0" w:line="240" w:lineRule="atLeast"/>
        <w:jc w:val="both"/>
        <w:rPr>
          <w:rFonts w:ascii="Times New Roman" w:eastAsia="Calibri" w:hAnsi="Times New Roman" w:cs="Times New Roman"/>
          <w:bCs/>
          <w:sz w:val="2"/>
          <w:szCs w:val="2"/>
          <w:lang w:eastAsia="ru-RU"/>
        </w:rPr>
      </w:pPr>
    </w:p>
    <w:p w:rsidR="00EE422C" w:rsidRDefault="00EE422C"/>
    <w:p w:rsidR="00B208D8" w:rsidRDefault="00B208D8"/>
    <w:p w:rsidR="00B208D8" w:rsidRDefault="00B208D8"/>
    <w:p w:rsidR="003F2E86" w:rsidRDefault="00B208D8" w:rsidP="00B208D8">
      <w:pPr>
        <w:tabs>
          <w:tab w:val="left" w:pos="7488"/>
        </w:tabs>
        <w:spacing w:after="0"/>
        <w:jc w:val="right"/>
        <w:rPr>
          <w:rFonts w:ascii="PT Astra Serif" w:eastAsia="Calibri" w:hAnsi="PT Astra Serif" w:cs="Times New Roman"/>
          <w:sz w:val="24"/>
          <w:szCs w:val="24"/>
        </w:rPr>
      </w:pPr>
      <w:r w:rsidRPr="00B208D8">
        <w:rPr>
          <w:rFonts w:ascii="PT Astra Serif" w:eastAsia="Calibri" w:hAnsi="PT Astra Serif" w:cs="Times New Roman"/>
          <w:sz w:val="24"/>
          <w:szCs w:val="24"/>
        </w:rPr>
        <w:t>Приложение № 1</w:t>
      </w:r>
    </w:p>
    <w:p w:rsidR="00B208D8" w:rsidRPr="00B208D8" w:rsidRDefault="00B208D8" w:rsidP="00B208D8">
      <w:pPr>
        <w:tabs>
          <w:tab w:val="left" w:pos="7488"/>
        </w:tabs>
        <w:spacing w:after="0"/>
        <w:jc w:val="right"/>
        <w:rPr>
          <w:rFonts w:ascii="PT Astra Serif" w:eastAsia="Calibri" w:hAnsi="PT Astra Serif" w:cs="Times New Roman"/>
          <w:sz w:val="24"/>
          <w:szCs w:val="24"/>
        </w:rPr>
      </w:pPr>
      <w:r w:rsidRPr="00B208D8">
        <w:rPr>
          <w:rFonts w:ascii="PT Astra Serif" w:eastAsia="Calibri" w:hAnsi="PT Astra Serif" w:cs="Times New Roman"/>
          <w:sz w:val="24"/>
          <w:szCs w:val="24"/>
        </w:rPr>
        <w:t xml:space="preserve"> к муниципальному контракту </w:t>
      </w:r>
    </w:p>
    <w:p w:rsidR="003F2E86" w:rsidRDefault="00B208D8" w:rsidP="00B208D8">
      <w:pPr>
        <w:tabs>
          <w:tab w:val="left" w:pos="7488"/>
        </w:tabs>
        <w:spacing w:after="0"/>
        <w:jc w:val="right"/>
        <w:rPr>
          <w:rFonts w:ascii="PT Astra Serif" w:eastAsia="Calibri" w:hAnsi="PT Astra Serif" w:cs="Times New Roman"/>
          <w:sz w:val="24"/>
          <w:szCs w:val="24"/>
        </w:rPr>
      </w:pPr>
      <w:r w:rsidRPr="00B208D8">
        <w:rPr>
          <w:rFonts w:ascii="PT Astra Serif" w:eastAsia="Calibri" w:hAnsi="PT Astra Serif" w:cs="Times New Roman"/>
          <w:sz w:val="24"/>
          <w:szCs w:val="24"/>
        </w:rPr>
        <w:t xml:space="preserve">№ </w:t>
      </w:r>
      <w:r w:rsidR="003F2E86" w:rsidRPr="003F2E86">
        <w:rPr>
          <w:rFonts w:ascii="PT Astra Serif" w:eastAsia="Calibri" w:hAnsi="PT Astra Serif" w:cs="Times New Roman"/>
          <w:sz w:val="24"/>
          <w:szCs w:val="24"/>
        </w:rPr>
        <w:t>0744200000220004289_240385</w:t>
      </w:r>
    </w:p>
    <w:p w:rsidR="003F2E86" w:rsidRPr="003F2E86" w:rsidRDefault="00B208D8" w:rsidP="003F2E86">
      <w:pPr>
        <w:tabs>
          <w:tab w:val="left" w:pos="7488"/>
        </w:tabs>
        <w:spacing w:after="0"/>
        <w:jc w:val="right"/>
        <w:rPr>
          <w:rFonts w:ascii="PT Astra Serif" w:eastAsia="Calibri" w:hAnsi="PT Astra Serif" w:cs="Times New Roman"/>
          <w:sz w:val="24"/>
          <w:szCs w:val="24"/>
        </w:rPr>
      </w:pPr>
      <w:r w:rsidRPr="00B208D8">
        <w:rPr>
          <w:rFonts w:ascii="PT Astra Serif" w:eastAsia="Calibri" w:hAnsi="PT Astra Serif" w:cs="Times New Roman"/>
          <w:sz w:val="24"/>
          <w:szCs w:val="24"/>
        </w:rPr>
        <w:t xml:space="preserve"> </w:t>
      </w:r>
      <w:r w:rsidR="003F2E86" w:rsidRPr="003F2E86">
        <w:rPr>
          <w:rFonts w:ascii="PT Astra Serif" w:eastAsia="Calibri" w:hAnsi="PT Astra Serif" w:cs="Times New Roman"/>
          <w:sz w:val="24"/>
          <w:szCs w:val="24"/>
        </w:rPr>
        <w:t>от «____» __________20___г.</w:t>
      </w:r>
    </w:p>
    <w:p w:rsidR="00B208D8" w:rsidRPr="003F2E86" w:rsidRDefault="00B208D8" w:rsidP="003F2E86">
      <w:pPr>
        <w:tabs>
          <w:tab w:val="left" w:pos="7488"/>
        </w:tabs>
        <w:spacing w:after="0"/>
        <w:jc w:val="right"/>
        <w:rPr>
          <w:rFonts w:ascii="PT Astra Serif" w:eastAsia="Calibri" w:hAnsi="PT Astra Serif" w:cs="Times New Roman"/>
          <w:sz w:val="24"/>
          <w:szCs w:val="24"/>
        </w:rPr>
      </w:pPr>
    </w:p>
    <w:p w:rsidR="00B208D8" w:rsidRPr="00B208D8" w:rsidRDefault="00B208D8" w:rsidP="00B208D8">
      <w:pPr>
        <w:tabs>
          <w:tab w:val="left" w:pos="7488"/>
        </w:tabs>
        <w:spacing w:after="0"/>
        <w:jc w:val="right"/>
        <w:rPr>
          <w:rFonts w:ascii="PT Astra Serif" w:eastAsia="Calibri" w:hAnsi="PT Astra Serif" w:cs="Times New Roman"/>
          <w:sz w:val="24"/>
          <w:szCs w:val="24"/>
        </w:rPr>
      </w:pPr>
      <w:r w:rsidRPr="00B208D8">
        <w:rPr>
          <w:rFonts w:ascii="PT Astra Serif" w:eastAsia="Calibri" w:hAnsi="PT Astra Serif" w:cs="Times New Roman"/>
          <w:sz w:val="24"/>
          <w:szCs w:val="24"/>
        </w:rPr>
        <w:t xml:space="preserve">.  </w:t>
      </w:r>
    </w:p>
    <w:p w:rsidR="00B208D8" w:rsidRPr="00B208D8" w:rsidRDefault="00B208D8" w:rsidP="00B208D8">
      <w:pPr>
        <w:tabs>
          <w:tab w:val="left" w:pos="7488"/>
        </w:tabs>
        <w:spacing w:after="0"/>
        <w:jc w:val="right"/>
        <w:rPr>
          <w:rFonts w:ascii="PT Astra Serif" w:eastAsia="Calibri" w:hAnsi="PT Astra Serif" w:cs="Times New Roman"/>
          <w:sz w:val="24"/>
          <w:szCs w:val="24"/>
        </w:rPr>
      </w:pPr>
    </w:p>
    <w:p w:rsidR="00B208D8" w:rsidRPr="00B208D8" w:rsidRDefault="00B208D8" w:rsidP="00B208D8">
      <w:pPr>
        <w:tabs>
          <w:tab w:val="left" w:pos="7488"/>
        </w:tabs>
        <w:spacing w:after="0"/>
        <w:jc w:val="center"/>
        <w:rPr>
          <w:rFonts w:ascii="PT Astra Serif" w:eastAsia="Calibri" w:hAnsi="PT Astra Serif" w:cs="Times New Roman"/>
          <w:b/>
          <w:bCs/>
          <w:sz w:val="24"/>
          <w:szCs w:val="24"/>
        </w:rPr>
      </w:pPr>
      <w:r w:rsidRPr="00B208D8">
        <w:rPr>
          <w:rFonts w:ascii="PT Astra Serif" w:eastAsia="Calibri" w:hAnsi="PT Astra Serif" w:cs="Times New Roman"/>
          <w:b/>
          <w:bCs/>
          <w:sz w:val="24"/>
          <w:szCs w:val="24"/>
        </w:rPr>
        <w:t>Проектно-сметная документация  является неотъемлемой частью</w:t>
      </w:r>
    </w:p>
    <w:p w:rsidR="00B208D8" w:rsidRPr="00B208D8" w:rsidRDefault="00B208D8" w:rsidP="00B208D8">
      <w:pPr>
        <w:tabs>
          <w:tab w:val="left" w:pos="7488"/>
        </w:tabs>
        <w:spacing w:after="0"/>
        <w:jc w:val="center"/>
        <w:rPr>
          <w:rFonts w:ascii="PT Astra Serif" w:eastAsia="Calibri" w:hAnsi="PT Astra Serif" w:cs="Times New Roman"/>
          <w:b/>
          <w:bCs/>
          <w:sz w:val="24"/>
          <w:szCs w:val="24"/>
        </w:rPr>
      </w:pPr>
      <w:r w:rsidRPr="00B208D8">
        <w:rPr>
          <w:rFonts w:ascii="PT Astra Serif" w:eastAsia="Calibri" w:hAnsi="PT Astra Serif" w:cs="Times New Roman"/>
          <w:b/>
          <w:bCs/>
          <w:sz w:val="24"/>
          <w:szCs w:val="24"/>
        </w:rPr>
        <w:t>данного муниципального контракта (прилагается)</w:t>
      </w:r>
    </w:p>
    <w:p w:rsidR="00B208D8" w:rsidRDefault="00B208D8"/>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p w:rsidR="007677AB" w:rsidRDefault="007677AB" w:rsidP="007677AB">
      <w:pPr>
        <w:tabs>
          <w:tab w:val="left" w:pos="7488"/>
        </w:tabs>
        <w:spacing w:after="0"/>
        <w:jc w:val="right"/>
        <w:rPr>
          <w:rFonts w:ascii="PT Astra Serif" w:hAnsi="PT Astra Serif"/>
          <w:sz w:val="24"/>
          <w:szCs w:val="24"/>
        </w:rPr>
      </w:pPr>
      <w:r>
        <w:rPr>
          <w:rFonts w:ascii="PT Astra Serif" w:hAnsi="PT Astra Serif"/>
          <w:sz w:val="24"/>
          <w:szCs w:val="24"/>
        </w:rPr>
        <w:t>Приложение №2</w:t>
      </w:r>
    </w:p>
    <w:p w:rsidR="007677AB" w:rsidRDefault="003F2E86" w:rsidP="007677AB">
      <w:pPr>
        <w:tabs>
          <w:tab w:val="left" w:pos="7488"/>
        </w:tabs>
        <w:spacing w:after="0"/>
        <w:jc w:val="right"/>
        <w:rPr>
          <w:rFonts w:ascii="PT Astra Serif" w:hAnsi="PT Astra Serif"/>
          <w:sz w:val="24"/>
          <w:szCs w:val="24"/>
        </w:rPr>
      </w:pPr>
      <w:r>
        <w:rPr>
          <w:rFonts w:ascii="PT Astra Serif" w:hAnsi="PT Astra Serif"/>
          <w:sz w:val="24"/>
          <w:szCs w:val="24"/>
        </w:rPr>
        <w:t>к м</w:t>
      </w:r>
      <w:r w:rsidR="007677AB">
        <w:rPr>
          <w:rFonts w:ascii="PT Astra Serif" w:hAnsi="PT Astra Serif"/>
          <w:sz w:val="24"/>
          <w:szCs w:val="24"/>
        </w:rPr>
        <w:t>униципальному контракту</w:t>
      </w:r>
    </w:p>
    <w:p w:rsidR="003F2E86" w:rsidRDefault="007677AB" w:rsidP="007677AB">
      <w:pPr>
        <w:tabs>
          <w:tab w:val="left" w:pos="7488"/>
        </w:tabs>
        <w:spacing w:after="0"/>
        <w:jc w:val="right"/>
        <w:rPr>
          <w:rFonts w:ascii="PT Astra Serif" w:hAnsi="PT Astra Serif"/>
          <w:sz w:val="24"/>
          <w:szCs w:val="24"/>
        </w:rPr>
      </w:pPr>
      <w:r>
        <w:rPr>
          <w:rFonts w:ascii="PT Astra Serif" w:hAnsi="PT Astra Serif"/>
          <w:sz w:val="24"/>
          <w:szCs w:val="24"/>
        </w:rPr>
        <w:t>№</w:t>
      </w:r>
      <w:r w:rsidR="003F2E86" w:rsidRPr="003F2E86">
        <w:t xml:space="preserve"> </w:t>
      </w:r>
      <w:r w:rsidR="003F2E86" w:rsidRPr="003F2E86">
        <w:rPr>
          <w:rFonts w:ascii="PT Astra Serif" w:hAnsi="PT Astra Serif"/>
          <w:sz w:val="24"/>
          <w:szCs w:val="24"/>
        </w:rPr>
        <w:t>0744200000220004289_240385</w:t>
      </w:r>
    </w:p>
    <w:p w:rsidR="007677AB" w:rsidRDefault="007677AB" w:rsidP="007677AB">
      <w:pPr>
        <w:tabs>
          <w:tab w:val="left" w:pos="7488"/>
        </w:tabs>
        <w:spacing w:after="0"/>
        <w:jc w:val="right"/>
        <w:rPr>
          <w:rFonts w:ascii="PT Astra Serif" w:hAnsi="PT Astra Serif"/>
          <w:sz w:val="24"/>
          <w:szCs w:val="24"/>
        </w:rPr>
      </w:pPr>
      <w:r>
        <w:rPr>
          <w:rFonts w:ascii="PT Astra Serif" w:hAnsi="PT Astra Serif"/>
          <w:sz w:val="24"/>
          <w:szCs w:val="24"/>
        </w:rPr>
        <w:t xml:space="preserve"> от «____» __________20</w:t>
      </w:r>
      <w:r w:rsidR="003F2E86">
        <w:rPr>
          <w:rFonts w:ascii="PT Astra Serif" w:hAnsi="PT Astra Serif"/>
          <w:sz w:val="24"/>
          <w:szCs w:val="24"/>
        </w:rPr>
        <w:t>___</w:t>
      </w:r>
      <w:r>
        <w:rPr>
          <w:rFonts w:ascii="PT Astra Serif" w:hAnsi="PT Astra Serif"/>
          <w:sz w:val="24"/>
          <w:szCs w:val="24"/>
        </w:rPr>
        <w:t>г.</w:t>
      </w:r>
    </w:p>
    <w:p w:rsidR="007677AB" w:rsidRDefault="007677AB" w:rsidP="00D732E1">
      <w:pPr>
        <w:tabs>
          <w:tab w:val="left" w:pos="7488"/>
        </w:tabs>
        <w:spacing w:after="0"/>
        <w:rPr>
          <w:rFonts w:ascii="PT Astra Serif" w:hAnsi="PT Astra Serif"/>
          <w:sz w:val="24"/>
          <w:szCs w:val="24"/>
        </w:rPr>
      </w:pPr>
    </w:p>
    <w:p w:rsidR="007677AB" w:rsidRDefault="007677AB" w:rsidP="007677AB">
      <w:pPr>
        <w:tabs>
          <w:tab w:val="left" w:pos="7488"/>
        </w:tabs>
        <w:spacing w:after="0"/>
        <w:jc w:val="right"/>
        <w:rPr>
          <w:rFonts w:ascii="PT Astra Serif" w:hAnsi="PT Astra Serif"/>
          <w:sz w:val="24"/>
          <w:szCs w:val="24"/>
        </w:rPr>
      </w:pPr>
    </w:p>
    <w:p w:rsidR="007677AB" w:rsidRDefault="007677AB" w:rsidP="007677AB">
      <w:pPr>
        <w:tabs>
          <w:tab w:val="left" w:pos="7488"/>
        </w:tabs>
        <w:spacing w:after="0"/>
        <w:jc w:val="center"/>
        <w:rPr>
          <w:rFonts w:ascii="PT Astra Serif" w:hAnsi="PT Astra Serif"/>
          <w:b/>
          <w:bCs/>
          <w:sz w:val="24"/>
          <w:szCs w:val="24"/>
        </w:rPr>
      </w:pPr>
      <w:r w:rsidRPr="00E72346">
        <w:rPr>
          <w:rFonts w:ascii="PT Astra Serif" w:hAnsi="PT Astra Serif"/>
          <w:b/>
          <w:bCs/>
          <w:sz w:val="24"/>
          <w:szCs w:val="24"/>
        </w:rPr>
        <w:t>ГРАФИК ВЫПОЛНЕНИЯ РАБОТ ПО ОБЪЕКТУ</w:t>
      </w:r>
      <w:r>
        <w:rPr>
          <w:rFonts w:ascii="PT Astra Serif" w:hAnsi="PT Astra Serif"/>
          <w:b/>
          <w:bCs/>
          <w:sz w:val="24"/>
          <w:szCs w:val="24"/>
        </w:rPr>
        <w:t>:</w:t>
      </w:r>
    </w:p>
    <w:p w:rsidR="007677AB" w:rsidRDefault="007677AB" w:rsidP="007677AB">
      <w:pPr>
        <w:tabs>
          <w:tab w:val="left" w:pos="7488"/>
        </w:tabs>
        <w:spacing w:after="0"/>
        <w:jc w:val="center"/>
        <w:rPr>
          <w:rFonts w:ascii="PT Astra Serif" w:hAnsi="PT Astra Serif"/>
          <w:b/>
          <w:bCs/>
          <w:sz w:val="24"/>
          <w:szCs w:val="24"/>
        </w:rPr>
      </w:pPr>
      <w:r>
        <w:rPr>
          <w:rFonts w:ascii="PT Astra Serif" w:hAnsi="PT Astra Serif"/>
          <w:b/>
          <w:bCs/>
          <w:sz w:val="24"/>
          <w:szCs w:val="24"/>
        </w:rPr>
        <w:t>«</w:t>
      </w:r>
      <w:r w:rsidR="00D732E1">
        <w:rPr>
          <w:rFonts w:ascii="PT Astra Serif" w:hAnsi="PT Astra Serif"/>
          <w:b/>
          <w:bCs/>
          <w:sz w:val="24"/>
          <w:szCs w:val="24"/>
        </w:rPr>
        <w:t>Б</w:t>
      </w:r>
      <w:r w:rsidR="00D732E1" w:rsidRPr="00D732E1">
        <w:rPr>
          <w:rFonts w:ascii="PT Astra Serif" w:hAnsi="PT Astra Serif"/>
          <w:b/>
          <w:bCs/>
          <w:sz w:val="24"/>
          <w:szCs w:val="24"/>
        </w:rPr>
        <w:t>лагоустройств</w:t>
      </w:r>
      <w:r w:rsidR="00D732E1">
        <w:rPr>
          <w:rFonts w:ascii="PT Astra Serif" w:hAnsi="PT Astra Serif"/>
          <w:b/>
          <w:bCs/>
          <w:sz w:val="24"/>
          <w:szCs w:val="24"/>
        </w:rPr>
        <w:t>о</w:t>
      </w:r>
      <w:r w:rsidR="00D732E1" w:rsidRPr="00D732E1">
        <w:rPr>
          <w:rFonts w:ascii="PT Astra Serif" w:hAnsi="PT Astra Serif"/>
          <w:b/>
          <w:bCs/>
          <w:sz w:val="24"/>
          <w:szCs w:val="24"/>
        </w:rPr>
        <w:t xml:space="preserve"> дворовых территорий многоквартирных домов, расположенных по адресу: Курская область, Золотухинский район, местечко Свобода, ул. Гагарина, д. 3, д. 5, д. 8, д.12</w:t>
      </w:r>
      <w:r>
        <w:rPr>
          <w:rFonts w:ascii="PT Astra Serif" w:hAnsi="PT Astra Serif"/>
          <w:b/>
          <w:bCs/>
          <w:sz w:val="24"/>
          <w:szCs w:val="24"/>
        </w:rPr>
        <w:t>»</w:t>
      </w:r>
    </w:p>
    <w:p w:rsidR="007677AB" w:rsidRDefault="007677AB" w:rsidP="007677AB">
      <w:pPr>
        <w:tabs>
          <w:tab w:val="left" w:pos="7488"/>
        </w:tabs>
        <w:spacing w:after="0"/>
        <w:jc w:val="center"/>
        <w:rPr>
          <w:rFonts w:ascii="PT Astra Serif" w:hAnsi="PT Astra Serif"/>
          <w:b/>
          <w:bCs/>
          <w:sz w:val="24"/>
          <w:szCs w:val="24"/>
        </w:rPr>
      </w:pPr>
    </w:p>
    <w:p w:rsidR="007677AB" w:rsidRDefault="007677AB" w:rsidP="007677AB">
      <w:pPr>
        <w:tabs>
          <w:tab w:val="left" w:pos="7488"/>
        </w:tabs>
        <w:spacing w:after="0"/>
        <w:jc w:val="center"/>
        <w:rPr>
          <w:rFonts w:ascii="PT Astra Serif" w:hAnsi="PT Astra Serif"/>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75"/>
        <w:gridCol w:w="47"/>
        <w:gridCol w:w="2353"/>
        <w:gridCol w:w="75"/>
        <w:gridCol w:w="2433"/>
      </w:tblGrid>
      <w:tr w:rsidR="007677AB" w:rsidRPr="009C6903" w:rsidTr="00E9440D">
        <w:tc>
          <w:tcPr>
            <w:tcW w:w="560" w:type="dxa"/>
            <w:shd w:val="clear" w:color="auto" w:fill="auto"/>
          </w:tcPr>
          <w:p w:rsidR="007677AB" w:rsidRPr="009C6903" w:rsidRDefault="007677AB" w:rsidP="00EE422C">
            <w:pPr>
              <w:tabs>
                <w:tab w:val="left" w:pos="7488"/>
              </w:tabs>
              <w:spacing w:after="0"/>
              <w:jc w:val="center"/>
              <w:rPr>
                <w:rFonts w:ascii="PT Astra Serif" w:hAnsi="PT Astra Serif"/>
                <w:b/>
                <w:bCs/>
                <w:sz w:val="24"/>
                <w:szCs w:val="24"/>
              </w:rPr>
            </w:pPr>
            <w:r w:rsidRPr="009C6903">
              <w:rPr>
                <w:rFonts w:ascii="PT Astra Serif" w:hAnsi="PT Astra Serif"/>
                <w:b/>
                <w:bCs/>
                <w:sz w:val="24"/>
                <w:szCs w:val="24"/>
              </w:rPr>
              <w:t>№</w:t>
            </w:r>
          </w:p>
          <w:p w:rsidR="007677AB" w:rsidRPr="009C6903" w:rsidRDefault="007677AB" w:rsidP="00EE422C">
            <w:pPr>
              <w:tabs>
                <w:tab w:val="left" w:pos="7488"/>
              </w:tabs>
              <w:spacing w:after="0"/>
              <w:jc w:val="center"/>
              <w:rPr>
                <w:rFonts w:ascii="PT Astra Serif" w:hAnsi="PT Astra Serif"/>
                <w:b/>
                <w:bCs/>
                <w:sz w:val="24"/>
                <w:szCs w:val="24"/>
              </w:rPr>
            </w:pPr>
            <w:r w:rsidRPr="009C6903">
              <w:rPr>
                <w:rFonts w:ascii="PT Astra Serif" w:hAnsi="PT Astra Serif"/>
                <w:b/>
                <w:bCs/>
                <w:sz w:val="24"/>
                <w:szCs w:val="24"/>
              </w:rPr>
              <w:t>п/п</w:t>
            </w:r>
          </w:p>
        </w:tc>
        <w:tc>
          <w:tcPr>
            <w:tcW w:w="4322" w:type="dxa"/>
            <w:gridSpan w:val="2"/>
            <w:shd w:val="clear" w:color="auto" w:fill="auto"/>
          </w:tcPr>
          <w:p w:rsidR="007677AB" w:rsidRPr="009C6903" w:rsidRDefault="007677AB" w:rsidP="00EE422C">
            <w:pPr>
              <w:tabs>
                <w:tab w:val="left" w:pos="7488"/>
              </w:tabs>
              <w:spacing w:after="0"/>
              <w:jc w:val="center"/>
              <w:rPr>
                <w:rFonts w:ascii="PT Astra Serif" w:hAnsi="PT Astra Serif"/>
                <w:b/>
                <w:bCs/>
                <w:sz w:val="24"/>
                <w:szCs w:val="24"/>
              </w:rPr>
            </w:pPr>
          </w:p>
          <w:p w:rsidR="007677AB" w:rsidRPr="009C6903" w:rsidRDefault="007677AB" w:rsidP="00EE422C">
            <w:pPr>
              <w:tabs>
                <w:tab w:val="left" w:pos="7488"/>
              </w:tabs>
              <w:spacing w:after="0"/>
              <w:jc w:val="center"/>
              <w:rPr>
                <w:rFonts w:ascii="PT Astra Serif" w:hAnsi="PT Astra Serif"/>
                <w:b/>
                <w:bCs/>
                <w:sz w:val="24"/>
                <w:szCs w:val="24"/>
              </w:rPr>
            </w:pPr>
            <w:r w:rsidRPr="009C6903">
              <w:rPr>
                <w:rFonts w:ascii="PT Astra Serif" w:hAnsi="PT Astra Serif"/>
                <w:b/>
                <w:bCs/>
                <w:sz w:val="24"/>
                <w:szCs w:val="24"/>
              </w:rPr>
              <w:t>Наименование вида работ</w:t>
            </w:r>
          </w:p>
        </w:tc>
        <w:tc>
          <w:tcPr>
            <w:tcW w:w="2428" w:type="dxa"/>
            <w:gridSpan w:val="2"/>
            <w:shd w:val="clear" w:color="auto" w:fill="auto"/>
          </w:tcPr>
          <w:p w:rsidR="007677AB" w:rsidRPr="009C6903" w:rsidRDefault="007677AB" w:rsidP="00EE422C">
            <w:pPr>
              <w:tabs>
                <w:tab w:val="left" w:pos="7488"/>
              </w:tabs>
              <w:spacing w:after="0"/>
              <w:jc w:val="center"/>
              <w:rPr>
                <w:rFonts w:ascii="PT Astra Serif" w:hAnsi="PT Astra Serif"/>
                <w:b/>
                <w:bCs/>
                <w:sz w:val="24"/>
                <w:szCs w:val="24"/>
              </w:rPr>
            </w:pPr>
            <w:r w:rsidRPr="009C6903">
              <w:rPr>
                <w:rFonts w:ascii="PT Astra Serif" w:hAnsi="PT Astra Serif"/>
                <w:b/>
                <w:bCs/>
                <w:sz w:val="24"/>
                <w:szCs w:val="24"/>
              </w:rPr>
              <w:t>Дата начала выполнения работ</w:t>
            </w:r>
          </w:p>
        </w:tc>
        <w:tc>
          <w:tcPr>
            <w:tcW w:w="2433" w:type="dxa"/>
            <w:shd w:val="clear" w:color="auto" w:fill="auto"/>
          </w:tcPr>
          <w:p w:rsidR="007677AB" w:rsidRPr="009C6903" w:rsidRDefault="007677AB" w:rsidP="00EE422C">
            <w:pPr>
              <w:tabs>
                <w:tab w:val="left" w:pos="7488"/>
              </w:tabs>
              <w:spacing w:after="0"/>
              <w:jc w:val="center"/>
              <w:rPr>
                <w:rFonts w:ascii="PT Astra Serif" w:hAnsi="PT Astra Serif"/>
                <w:b/>
                <w:bCs/>
                <w:sz w:val="24"/>
                <w:szCs w:val="24"/>
              </w:rPr>
            </w:pPr>
            <w:r w:rsidRPr="009C6903">
              <w:rPr>
                <w:rFonts w:ascii="PT Astra Serif" w:hAnsi="PT Astra Serif"/>
                <w:b/>
                <w:bCs/>
                <w:sz w:val="24"/>
                <w:szCs w:val="24"/>
              </w:rPr>
              <w:t>Дата окончания выполнения работ</w:t>
            </w:r>
          </w:p>
        </w:tc>
      </w:tr>
      <w:tr w:rsidR="00541F19" w:rsidRPr="009C6903" w:rsidTr="00E9440D">
        <w:tc>
          <w:tcPr>
            <w:tcW w:w="9743" w:type="dxa"/>
            <w:gridSpan w:val="6"/>
            <w:shd w:val="clear" w:color="auto" w:fill="auto"/>
          </w:tcPr>
          <w:p w:rsidR="00541F19" w:rsidRDefault="00541F19" w:rsidP="00EE422C">
            <w:pPr>
              <w:tabs>
                <w:tab w:val="left" w:pos="7488"/>
              </w:tabs>
              <w:spacing w:after="0"/>
              <w:jc w:val="center"/>
              <w:rPr>
                <w:rFonts w:ascii="PT Astra Serif" w:hAnsi="PT Astra Serif"/>
                <w:b/>
                <w:bCs/>
                <w:sz w:val="24"/>
                <w:szCs w:val="24"/>
              </w:rPr>
            </w:pPr>
            <w:r>
              <w:rPr>
                <w:rFonts w:ascii="PT Astra Serif" w:hAnsi="PT Astra Serif"/>
                <w:b/>
                <w:bCs/>
                <w:sz w:val="24"/>
                <w:szCs w:val="24"/>
              </w:rPr>
              <w:t>по ул. Гагарина д.5</w:t>
            </w:r>
          </w:p>
        </w:tc>
      </w:tr>
      <w:tr w:rsidR="00541F19" w:rsidRPr="009C6903" w:rsidTr="00E9440D">
        <w:tc>
          <w:tcPr>
            <w:tcW w:w="560" w:type="dxa"/>
            <w:shd w:val="clear" w:color="auto" w:fill="auto"/>
          </w:tcPr>
          <w:p w:rsidR="00541F19"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p>
        </w:tc>
        <w:tc>
          <w:tcPr>
            <w:tcW w:w="4322" w:type="dxa"/>
            <w:gridSpan w:val="2"/>
            <w:shd w:val="clear" w:color="auto" w:fill="auto"/>
          </w:tcPr>
          <w:p w:rsidR="00541F19" w:rsidRPr="00E9440D" w:rsidRDefault="00541F19" w:rsidP="00541F19">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Установка бортового камня</w:t>
            </w:r>
          </w:p>
        </w:tc>
        <w:tc>
          <w:tcPr>
            <w:tcW w:w="2428" w:type="dxa"/>
            <w:gridSpan w:val="2"/>
            <w:shd w:val="clear" w:color="auto" w:fill="auto"/>
          </w:tcPr>
          <w:p w:rsidR="00541F19" w:rsidRPr="00E9440D" w:rsidRDefault="00541F19"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30.04.2021</w:t>
            </w:r>
          </w:p>
        </w:tc>
        <w:tc>
          <w:tcPr>
            <w:tcW w:w="2433" w:type="dxa"/>
            <w:shd w:val="clear" w:color="auto" w:fill="auto"/>
          </w:tcPr>
          <w:p w:rsidR="00541F19"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05</w:t>
            </w:r>
            <w:r w:rsidR="00541F19" w:rsidRPr="00E9440D">
              <w:rPr>
                <w:rFonts w:ascii="PT Astra Serif" w:hAnsi="PT Astra Serif"/>
                <w:bCs/>
                <w:sz w:val="24"/>
                <w:szCs w:val="24"/>
              </w:rPr>
              <w:t>.05.2021</w:t>
            </w:r>
          </w:p>
        </w:tc>
      </w:tr>
      <w:tr w:rsidR="00541F19" w:rsidRPr="009C6903" w:rsidTr="00E9440D">
        <w:tc>
          <w:tcPr>
            <w:tcW w:w="560" w:type="dxa"/>
            <w:shd w:val="clear" w:color="auto" w:fill="auto"/>
          </w:tcPr>
          <w:p w:rsidR="00541F19"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w:t>
            </w:r>
          </w:p>
        </w:tc>
        <w:tc>
          <w:tcPr>
            <w:tcW w:w="4322" w:type="dxa"/>
            <w:gridSpan w:val="2"/>
            <w:shd w:val="clear" w:color="auto" w:fill="auto"/>
          </w:tcPr>
          <w:p w:rsidR="00541F19" w:rsidRPr="00E9440D" w:rsidRDefault="00541F19" w:rsidP="00541F19">
            <w:pPr>
              <w:tabs>
                <w:tab w:val="left" w:pos="7488"/>
              </w:tabs>
              <w:spacing w:after="0"/>
              <w:jc w:val="center"/>
              <w:rPr>
                <w:rFonts w:ascii="PT Astra Serif" w:hAnsi="PT Astra Serif"/>
                <w:bCs/>
                <w:sz w:val="24"/>
                <w:szCs w:val="24"/>
              </w:rPr>
            </w:pPr>
            <w:r w:rsidRPr="00E9440D">
              <w:rPr>
                <w:rFonts w:ascii="PT Astra Serif" w:hAnsi="PT Astra Serif"/>
                <w:bCs/>
                <w:sz w:val="24"/>
                <w:szCs w:val="24"/>
              </w:rPr>
              <w:t>Электроосвещение</w:t>
            </w:r>
          </w:p>
        </w:tc>
        <w:tc>
          <w:tcPr>
            <w:tcW w:w="2428" w:type="dxa"/>
            <w:gridSpan w:val="2"/>
            <w:shd w:val="clear" w:color="auto" w:fill="auto"/>
          </w:tcPr>
          <w:p w:rsidR="00541F19" w:rsidRPr="00E9440D" w:rsidRDefault="00541F19"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w:t>
            </w:r>
            <w:r w:rsidR="00EE422C" w:rsidRPr="00E9440D">
              <w:rPr>
                <w:rFonts w:ascii="PT Astra Serif" w:hAnsi="PT Astra Serif"/>
                <w:bCs/>
                <w:sz w:val="24"/>
                <w:szCs w:val="24"/>
              </w:rPr>
              <w:t>6</w:t>
            </w:r>
            <w:r w:rsidRPr="00E9440D">
              <w:rPr>
                <w:rFonts w:ascii="PT Astra Serif" w:hAnsi="PT Astra Serif"/>
                <w:bCs/>
                <w:sz w:val="24"/>
                <w:szCs w:val="24"/>
              </w:rPr>
              <w:t>.05.2021</w:t>
            </w:r>
          </w:p>
        </w:tc>
        <w:tc>
          <w:tcPr>
            <w:tcW w:w="2433" w:type="dxa"/>
            <w:shd w:val="clear" w:color="auto" w:fill="auto"/>
          </w:tcPr>
          <w:p w:rsidR="00541F19"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08.05.2021</w:t>
            </w:r>
          </w:p>
        </w:tc>
      </w:tr>
      <w:tr w:rsidR="007677AB" w:rsidRPr="009C6903" w:rsidTr="00E9440D">
        <w:tc>
          <w:tcPr>
            <w:tcW w:w="560" w:type="dxa"/>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w:t>
            </w:r>
          </w:p>
        </w:tc>
        <w:tc>
          <w:tcPr>
            <w:tcW w:w="4322" w:type="dxa"/>
            <w:gridSpan w:val="2"/>
            <w:shd w:val="clear" w:color="auto" w:fill="auto"/>
          </w:tcPr>
          <w:p w:rsidR="007677AB" w:rsidRPr="00E9440D" w:rsidRDefault="00445D70" w:rsidP="00541F19">
            <w:pPr>
              <w:tabs>
                <w:tab w:val="left" w:pos="7488"/>
              </w:tabs>
              <w:spacing w:after="0"/>
              <w:jc w:val="center"/>
              <w:rPr>
                <w:rFonts w:ascii="PT Astra Serif" w:hAnsi="PT Astra Serif"/>
                <w:bCs/>
                <w:sz w:val="24"/>
                <w:szCs w:val="24"/>
              </w:rPr>
            </w:pPr>
            <w:r w:rsidRPr="00E9440D">
              <w:rPr>
                <w:rFonts w:ascii="PT Astra Serif" w:hAnsi="PT Astra Serif"/>
                <w:bCs/>
                <w:sz w:val="24"/>
                <w:szCs w:val="24"/>
              </w:rPr>
              <w:t xml:space="preserve">Выемка грунта </w:t>
            </w:r>
          </w:p>
        </w:tc>
        <w:tc>
          <w:tcPr>
            <w:tcW w:w="2428" w:type="dxa"/>
            <w:gridSpan w:val="2"/>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12.05</w:t>
            </w:r>
            <w:r w:rsidR="00445D70" w:rsidRPr="00E9440D">
              <w:rPr>
                <w:rFonts w:ascii="PT Astra Serif" w:hAnsi="PT Astra Serif"/>
                <w:bCs/>
                <w:sz w:val="24"/>
                <w:szCs w:val="24"/>
              </w:rPr>
              <w:t>.2021</w:t>
            </w:r>
          </w:p>
        </w:tc>
        <w:tc>
          <w:tcPr>
            <w:tcW w:w="2433" w:type="dxa"/>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13</w:t>
            </w:r>
            <w:r w:rsidR="00445D70" w:rsidRPr="00E9440D">
              <w:rPr>
                <w:rFonts w:ascii="PT Astra Serif" w:hAnsi="PT Astra Serif"/>
                <w:bCs/>
                <w:sz w:val="24"/>
                <w:szCs w:val="24"/>
              </w:rPr>
              <w:t>.05.2021</w:t>
            </w:r>
          </w:p>
        </w:tc>
      </w:tr>
      <w:tr w:rsidR="00445D70" w:rsidRPr="009C6903" w:rsidTr="00E9440D">
        <w:tc>
          <w:tcPr>
            <w:tcW w:w="560" w:type="dxa"/>
            <w:shd w:val="clear" w:color="auto" w:fill="auto"/>
          </w:tcPr>
          <w:p w:rsidR="00445D70"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4</w:t>
            </w:r>
          </w:p>
        </w:tc>
        <w:tc>
          <w:tcPr>
            <w:tcW w:w="4322" w:type="dxa"/>
            <w:gridSpan w:val="2"/>
            <w:shd w:val="clear" w:color="auto" w:fill="auto"/>
          </w:tcPr>
          <w:p w:rsidR="00445D70" w:rsidRPr="00E9440D" w:rsidRDefault="00445D70"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подстилающих и выравнивающих слоев из песка</w:t>
            </w:r>
          </w:p>
        </w:tc>
        <w:tc>
          <w:tcPr>
            <w:tcW w:w="2428" w:type="dxa"/>
            <w:gridSpan w:val="2"/>
            <w:shd w:val="clear" w:color="auto" w:fill="auto"/>
          </w:tcPr>
          <w:p w:rsidR="00445D70"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14</w:t>
            </w:r>
            <w:r w:rsidR="00445D70" w:rsidRPr="00E9440D">
              <w:rPr>
                <w:rFonts w:ascii="PT Astra Serif" w:hAnsi="PT Astra Serif"/>
                <w:bCs/>
                <w:sz w:val="24"/>
                <w:szCs w:val="24"/>
              </w:rPr>
              <w:t>.05.2021</w:t>
            </w:r>
          </w:p>
        </w:tc>
        <w:tc>
          <w:tcPr>
            <w:tcW w:w="2433" w:type="dxa"/>
            <w:shd w:val="clear" w:color="auto" w:fill="auto"/>
          </w:tcPr>
          <w:p w:rsidR="00445D70"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14</w:t>
            </w:r>
            <w:r w:rsidR="00445D70" w:rsidRPr="00E9440D">
              <w:rPr>
                <w:rFonts w:ascii="PT Astra Serif" w:hAnsi="PT Astra Serif"/>
                <w:bCs/>
                <w:sz w:val="24"/>
                <w:szCs w:val="24"/>
              </w:rPr>
              <w:t>.05.2021</w:t>
            </w:r>
          </w:p>
        </w:tc>
      </w:tr>
      <w:tr w:rsidR="007677AB" w:rsidRPr="009C6903" w:rsidTr="00E9440D">
        <w:tc>
          <w:tcPr>
            <w:tcW w:w="560" w:type="dxa"/>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5</w:t>
            </w:r>
          </w:p>
        </w:tc>
        <w:tc>
          <w:tcPr>
            <w:tcW w:w="4322" w:type="dxa"/>
            <w:gridSpan w:val="2"/>
            <w:shd w:val="clear" w:color="auto" w:fill="auto"/>
          </w:tcPr>
          <w:p w:rsidR="007677AB" w:rsidRPr="00E9440D" w:rsidRDefault="00445D70"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оснований из щебня</w:t>
            </w:r>
          </w:p>
        </w:tc>
        <w:tc>
          <w:tcPr>
            <w:tcW w:w="2428" w:type="dxa"/>
            <w:gridSpan w:val="2"/>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16</w:t>
            </w:r>
            <w:r w:rsidR="00445D70" w:rsidRPr="00E9440D">
              <w:rPr>
                <w:rFonts w:ascii="PT Astra Serif" w:hAnsi="PT Astra Serif"/>
                <w:bCs/>
                <w:sz w:val="24"/>
                <w:szCs w:val="24"/>
              </w:rPr>
              <w:t>.05.2021</w:t>
            </w:r>
          </w:p>
        </w:tc>
        <w:tc>
          <w:tcPr>
            <w:tcW w:w="2433" w:type="dxa"/>
            <w:shd w:val="clear" w:color="auto" w:fill="auto"/>
          </w:tcPr>
          <w:p w:rsidR="007677AB"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16</w:t>
            </w:r>
            <w:r w:rsidR="00445D70" w:rsidRPr="00E9440D">
              <w:rPr>
                <w:rFonts w:ascii="PT Astra Serif" w:hAnsi="PT Astra Serif"/>
                <w:bCs/>
                <w:sz w:val="24"/>
                <w:szCs w:val="24"/>
              </w:rPr>
              <w:t>.05.2021</w:t>
            </w:r>
          </w:p>
        </w:tc>
      </w:tr>
      <w:tr w:rsidR="00445D70" w:rsidRPr="009C6903" w:rsidTr="00E9440D">
        <w:tc>
          <w:tcPr>
            <w:tcW w:w="560" w:type="dxa"/>
            <w:shd w:val="clear" w:color="auto" w:fill="auto"/>
          </w:tcPr>
          <w:p w:rsidR="00445D70"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6</w:t>
            </w:r>
          </w:p>
        </w:tc>
        <w:tc>
          <w:tcPr>
            <w:tcW w:w="4322" w:type="dxa"/>
            <w:gridSpan w:val="2"/>
            <w:shd w:val="clear" w:color="auto" w:fill="auto"/>
          </w:tcPr>
          <w:p w:rsidR="00445D70" w:rsidRPr="00E9440D" w:rsidRDefault="00541F19"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покрытия из асфальтовых смесей</w:t>
            </w:r>
          </w:p>
        </w:tc>
        <w:tc>
          <w:tcPr>
            <w:tcW w:w="2428" w:type="dxa"/>
            <w:gridSpan w:val="2"/>
            <w:shd w:val="clear" w:color="auto" w:fill="auto"/>
          </w:tcPr>
          <w:p w:rsidR="00445D70" w:rsidRPr="00E9440D" w:rsidRDefault="00541F19"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r w:rsidR="00EE422C" w:rsidRPr="00E9440D">
              <w:rPr>
                <w:rFonts w:ascii="PT Astra Serif" w:hAnsi="PT Astra Serif"/>
                <w:bCs/>
                <w:sz w:val="24"/>
                <w:szCs w:val="24"/>
              </w:rPr>
              <w:t>8</w:t>
            </w:r>
            <w:r w:rsidRPr="00E9440D">
              <w:rPr>
                <w:rFonts w:ascii="PT Astra Serif" w:hAnsi="PT Astra Serif"/>
                <w:bCs/>
                <w:sz w:val="24"/>
                <w:szCs w:val="24"/>
              </w:rPr>
              <w:t>.05.2021</w:t>
            </w:r>
          </w:p>
        </w:tc>
        <w:tc>
          <w:tcPr>
            <w:tcW w:w="2433" w:type="dxa"/>
            <w:shd w:val="clear" w:color="auto" w:fill="auto"/>
          </w:tcPr>
          <w:p w:rsidR="00445D70" w:rsidRPr="00E9440D" w:rsidRDefault="00541F19"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r w:rsidR="00EE422C" w:rsidRPr="00E9440D">
              <w:rPr>
                <w:rFonts w:ascii="PT Astra Serif" w:hAnsi="PT Astra Serif"/>
                <w:bCs/>
                <w:sz w:val="24"/>
                <w:szCs w:val="24"/>
              </w:rPr>
              <w:t>8</w:t>
            </w:r>
            <w:r w:rsidRPr="00E9440D">
              <w:rPr>
                <w:rFonts w:ascii="PT Astra Serif" w:hAnsi="PT Astra Serif"/>
                <w:bCs/>
                <w:sz w:val="24"/>
                <w:szCs w:val="24"/>
              </w:rPr>
              <w:t>.05.2021</w:t>
            </w:r>
          </w:p>
        </w:tc>
      </w:tr>
      <w:tr w:rsidR="00EE422C" w:rsidRPr="009C6903" w:rsidTr="00E9440D">
        <w:tc>
          <w:tcPr>
            <w:tcW w:w="9743" w:type="dxa"/>
            <w:gridSpan w:val="6"/>
            <w:shd w:val="clear" w:color="auto" w:fill="auto"/>
          </w:tcPr>
          <w:p w:rsidR="00EE422C" w:rsidRPr="009C6903" w:rsidRDefault="00EE422C" w:rsidP="00EE422C">
            <w:pPr>
              <w:tabs>
                <w:tab w:val="left" w:pos="7488"/>
              </w:tabs>
              <w:spacing w:after="0"/>
              <w:jc w:val="center"/>
              <w:rPr>
                <w:rFonts w:ascii="PT Astra Serif" w:hAnsi="PT Astra Serif"/>
                <w:b/>
                <w:bCs/>
                <w:sz w:val="24"/>
                <w:szCs w:val="24"/>
              </w:rPr>
            </w:pPr>
            <w:r>
              <w:rPr>
                <w:rFonts w:ascii="PT Astra Serif" w:hAnsi="PT Astra Serif"/>
                <w:b/>
                <w:bCs/>
                <w:sz w:val="24"/>
                <w:szCs w:val="24"/>
              </w:rPr>
              <w:t>по ул. Гагарина д.8</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Установка бортового камня</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19.05.2021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22.05.2021</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Электроосвещение</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23.05.2021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25.05.2021</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 xml:space="preserve">Выемка грунта </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26.05.2021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27.05.2021</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4</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подстилающих и выравнивающих слоев из песка</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29.05.2021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29.05.2021</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5</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оснований из щебня</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31.05.2021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31.05.2021</w:t>
            </w:r>
          </w:p>
        </w:tc>
      </w:tr>
      <w:tr w:rsidR="00EE422C" w:rsidRPr="009C6903" w:rsidTr="00E9440D">
        <w:tc>
          <w:tcPr>
            <w:tcW w:w="560"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6</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покрытия из асфальтовых смесей</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02.06.2021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02.06.2021</w:t>
            </w:r>
          </w:p>
        </w:tc>
      </w:tr>
      <w:tr w:rsidR="00EE422C" w:rsidRPr="009C6903" w:rsidTr="00E9440D">
        <w:tc>
          <w:tcPr>
            <w:tcW w:w="9743" w:type="dxa"/>
            <w:gridSpan w:val="6"/>
            <w:shd w:val="clear" w:color="auto" w:fill="auto"/>
          </w:tcPr>
          <w:p w:rsidR="00EE422C" w:rsidRPr="009C6903" w:rsidRDefault="00EE422C" w:rsidP="00EE422C">
            <w:pPr>
              <w:tabs>
                <w:tab w:val="left" w:pos="7488"/>
              </w:tabs>
              <w:spacing w:after="0"/>
              <w:jc w:val="center"/>
              <w:rPr>
                <w:rFonts w:ascii="PT Astra Serif" w:hAnsi="PT Astra Serif"/>
                <w:b/>
                <w:bCs/>
                <w:sz w:val="24"/>
                <w:szCs w:val="24"/>
              </w:rPr>
            </w:pPr>
            <w:r>
              <w:rPr>
                <w:rFonts w:ascii="PT Astra Serif" w:hAnsi="PT Astra Serif"/>
                <w:b/>
                <w:bCs/>
                <w:sz w:val="24"/>
                <w:szCs w:val="24"/>
              </w:rPr>
              <w:t>по ул. Гагарина д.12</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Установка бортового камня</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04.06.2021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07.06.2021</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Электроосвещение</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08.06.2021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10.06.2021</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 xml:space="preserve">Выемка грунта </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12.06.2021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13.06.2021</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4</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подстилающих и выравнивающих слоев из песка</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17.06.2021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17.06.2021</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5</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оснований из щебня</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21.06.2021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21.06.2021</w:t>
            </w:r>
          </w:p>
        </w:tc>
      </w:tr>
      <w:tr w:rsidR="00EE422C" w:rsidRPr="009C6903" w:rsidTr="00E9440D">
        <w:tc>
          <w:tcPr>
            <w:tcW w:w="560" w:type="dxa"/>
            <w:shd w:val="clear" w:color="auto" w:fill="auto"/>
          </w:tcPr>
          <w:p w:rsidR="00EE422C"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6</w:t>
            </w:r>
          </w:p>
        </w:tc>
        <w:tc>
          <w:tcPr>
            <w:tcW w:w="4322"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покрытия из асфальтовых смесей</w:t>
            </w:r>
          </w:p>
        </w:tc>
        <w:tc>
          <w:tcPr>
            <w:tcW w:w="2428" w:type="dxa"/>
            <w:gridSpan w:val="2"/>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25.06.2021</w:t>
            </w:r>
          </w:p>
        </w:tc>
        <w:tc>
          <w:tcPr>
            <w:tcW w:w="2433" w:type="dxa"/>
            <w:shd w:val="clear" w:color="auto" w:fill="auto"/>
          </w:tcPr>
          <w:p w:rsidR="00EE422C" w:rsidRPr="00E9440D" w:rsidRDefault="00EE422C"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25.06.2021</w:t>
            </w:r>
          </w:p>
        </w:tc>
      </w:tr>
      <w:tr w:rsidR="00EE422C" w:rsidRPr="009C6903" w:rsidTr="00E9440D">
        <w:tc>
          <w:tcPr>
            <w:tcW w:w="9743" w:type="dxa"/>
            <w:gridSpan w:val="6"/>
            <w:shd w:val="clear" w:color="auto" w:fill="auto"/>
          </w:tcPr>
          <w:p w:rsidR="00EE422C" w:rsidRPr="009C6903" w:rsidRDefault="00EE422C" w:rsidP="00EE422C">
            <w:pPr>
              <w:tabs>
                <w:tab w:val="left" w:pos="7488"/>
              </w:tabs>
              <w:spacing w:after="0"/>
              <w:jc w:val="center"/>
              <w:rPr>
                <w:rFonts w:ascii="PT Astra Serif" w:hAnsi="PT Astra Serif"/>
                <w:b/>
                <w:bCs/>
                <w:sz w:val="24"/>
                <w:szCs w:val="24"/>
              </w:rPr>
            </w:pPr>
            <w:r>
              <w:rPr>
                <w:rFonts w:ascii="PT Astra Serif" w:hAnsi="PT Astra Serif"/>
                <w:b/>
                <w:bCs/>
                <w:sz w:val="24"/>
                <w:szCs w:val="24"/>
              </w:rPr>
              <w:t>по ул. Гагарина д.3</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1</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Установка бортового камня</w:t>
            </w:r>
          </w:p>
        </w:tc>
        <w:tc>
          <w:tcPr>
            <w:tcW w:w="2400" w:type="dxa"/>
            <w:gridSpan w:val="2"/>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28.06.2021</w:t>
            </w:r>
          </w:p>
        </w:tc>
        <w:tc>
          <w:tcPr>
            <w:tcW w:w="2508" w:type="dxa"/>
            <w:gridSpan w:val="2"/>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30.06.2021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2</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Электроосвещение</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05.07.2021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10.07.2021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3</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 xml:space="preserve">Выемка грунта </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12.07.2021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14.07.2021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4</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подстилающих и выравнивающих слоев из песка</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16.07.2021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16.07.2021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5</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оснований из щебня</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20.07.2021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20.07.2021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6</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Устройство покрытия из асфальтовых смесей</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23.07.2021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23.07.2021</w:t>
            </w:r>
          </w:p>
        </w:tc>
      </w:tr>
      <w:tr w:rsidR="00E9440D" w:rsidRPr="009C6903" w:rsidTr="00E9440D">
        <w:tc>
          <w:tcPr>
            <w:tcW w:w="560" w:type="dxa"/>
            <w:shd w:val="clear" w:color="auto" w:fill="auto"/>
          </w:tcPr>
          <w:p w:rsidR="00E9440D" w:rsidRPr="00E9440D" w:rsidRDefault="00E9440D" w:rsidP="00EE422C">
            <w:pPr>
              <w:tabs>
                <w:tab w:val="left" w:pos="7488"/>
              </w:tabs>
              <w:spacing w:after="0"/>
              <w:jc w:val="center"/>
              <w:rPr>
                <w:rFonts w:ascii="PT Astra Serif" w:hAnsi="PT Astra Serif"/>
                <w:bCs/>
                <w:sz w:val="24"/>
                <w:szCs w:val="24"/>
              </w:rPr>
            </w:pPr>
            <w:r w:rsidRPr="00E9440D">
              <w:rPr>
                <w:rFonts w:ascii="PT Astra Serif" w:hAnsi="PT Astra Serif"/>
                <w:bCs/>
                <w:sz w:val="24"/>
                <w:szCs w:val="24"/>
              </w:rPr>
              <w:t>7</w:t>
            </w:r>
          </w:p>
        </w:tc>
        <w:tc>
          <w:tcPr>
            <w:tcW w:w="4275" w:type="dxa"/>
            <w:shd w:val="clear" w:color="auto" w:fill="auto"/>
          </w:tcPr>
          <w:p w:rsidR="00E9440D" w:rsidRPr="00E9440D" w:rsidRDefault="00E9440D" w:rsidP="009A71E8">
            <w:pPr>
              <w:tabs>
                <w:tab w:val="left" w:pos="7488"/>
              </w:tabs>
              <w:spacing w:after="0"/>
              <w:jc w:val="center"/>
              <w:rPr>
                <w:rFonts w:ascii="PT Astra Serif" w:hAnsi="PT Astra Serif"/>
                <w:bCs/>
                <w:sz w:val="24"/>
                <w:szCs w:val="24"/>
              </w:rPr>
            </w:pPr>
            <w:r w:rsidRPr="00E9440D">
              <w:rPr>
                <w:rFonts w:ascii="PT Astra Serif" w:hAnsi="PT Astra Serif"/>
                <w:bCs/>
                <w:sz w:val="24"/>
                <w:szCs w:val="24"/>
              </w:rPr>
              <w:t>Установка урн, скамей</w:t>
            </w:r>
          </w:p>
        </w:tc>
        <w:tc>
          <w:tcPr>
            <w:tcW w:w="2400"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25.07.2021</w:t>
            </w:r>
          </w:p>
        </w:tc>
        <w:tc>
          <w:tcPr>
            <w:tcW w:w="2508" w:type="dxa"/>
            <w:gridSpan w:val="2"/>
            <w:shd w:val="clear" w:color="auto" w:fill="auto"/>
          </w:tcPr>
          <w:p w:rsidR="00E9440D" w:rsidRPr="00E9440D" w:rsidRDefault="00E9440D" w:rsidP="00E9440D">
            <w:pPr>
              <w:tabs>
                <w:tab w:val="left" w:pos="7488"/>
              </w:tabs>
              <w:spacing w:after="0"/>
              <w:jc w:val="center"/>
              <w:rPr>
                <w:rFonts w:ascii="PT Astra Serif" w:hAnsi="PT Astra Serif"/>
                <w:bCs/>
                <w:sz w:val="24"/>
                <w:szCs w:val="24"/>
              </w:rPr>
            </w:pPr>
            <w:r w:rsidRPr="00E9440D">
              <w:rPr>
                <w:rFonts w:ascii="PT Astra Serif" w:hAnsi="PT Astra Serif"/>
                <w:bCs/>
                <w:sz w:val="24"/>
                <w:szCs w:val="24"/>
              </w:rPr>
              <w:t>30.07.2021</w:t>
            </w:r>
          </w:p>
        </w:tc>
      </w:tr>
    </w:tbl>
    <w:p w:rsidR="007677AB" w:rsidRDefault="007677AB" w:rsidP="007677AB">
      <w:pPr>
        <w:tabs>
          <w:tab w:val="left" w:pos="7488"/>
        </w:tabs>
        <w:spacing w:after="0"/>
        <w:jc w:val="center"/>
        <w:rPr>
          <w:rFonts w:ascii="PT Astra Serif" w:hAnsi="PT Astra Serif"/>
          <w:b/>
          <w:bCs/>
          <w:sz w:val="24"/>
          <w:szCs w:val="24"/>
        </w:rPr>
      </w:pPr>
    </w:p>
    <w:p w:rsidR="003F2E86" w:rsidRDefault="003F2E86" w:rsidP="007677AB">
      <w:pPr>
        <w:tabs>
          <w:tab w:val="left" w:pos="7488"/>
        </w:tabs>
        <w:spacing w:after="0"/>
        <w:jc w:val="center"/>
        <w:rPr>
          <w:rFonts w:ascii="PT Astra Serif" w:hAnsi="PT Astra Serif"/>
          <w:b/>
          <w:bCs/>
          <w:sz w:val="24"/>
          <w:szCs w:val="24"/>
        </w:rPr>
      </w:pPr>
    </w:p>
    <w:p w:rsidR="007677AB" w:rsidRDefault="007677AB" w:rsidP="007677AB">
      <w:pPr>
        <w:tabs>
          <w:tab w:val="left" w:pos="7488"/>
        </w:tabs>
        <w:spacing w:after="0"/>
        <w:jc w:val="both"/>
        <w:rPr>
          <w:rFonts w:ascii="PT Astra Serif" w:hAnsi="PT Astra Serif"/>
          <w:b/>
          <w:bCs/>
          <w:sz w:val="24"/>
          <w:szCs w:val="24"/>
        </w:rPr>
      </w:pPr>
      <w:r>
        <w:rPr>
          <w:rFonts w:ascii="PT Astra Serif" w:hAnsi="PT Astra Serif"/>
          <w:b/>
          <w:bCs/>
          <w:sz w:val="24"/>
          <w:szCs w:val="24"/>
        </w:rPr>
        <w:t>ЗАКАЗЧИК:                                                                                            ПОДРЯДЧИК:</w:t>
      </w:r>
    </w:p>
    <w:tbl>
      <w:tblPr>
        <w:tblW w:w="10031" w:type="dxa"/>
        <w:tblLayout w:type="fixed"/>
        <w:tblLook w:val="04A0" w:firstRow="1" w:lastRow="0" w:firstColumn="1" w:lastColumn="0" w:noHBand="0" w:noVBand="1"/>
      </w:tblPr>
      <w:tblGrid>
        <w:gridCol w:w="4928"/>
        <w:gridCol w:w="5103"/>
      </w:tblGrid>
      <w:tr w:rsidR="00D732E1" w:rsidRPr="00D732E1" w:rsidTr="00EE422C">
        <w:trPr>
          <w:trHeight w:val="1124"/>
        </w:trPr>
        <w:tc>
          <w:tcPr>
            <w:tcW w:w="4928" w:type="dxa"/>
          </w:tcPr>
          <w:p w:rsidR="00D732E1" w:rsidRPr="00D732E1" w:rsidRDefault="00D732E1" w:rsidP="00D732E1">
            <w:pPr>
              <w:keepNext/>
              <w:widowControl w:val="0"/>
              <w:spacing w:after="0" w:line="240" w:lineRule="auto"/>
              <w:contextualSpacing/>
              <w:rPr>
                <w:rFonts w:ascii="Times New Roman" w:eastAsia="Times New Roman" w:hAnsi="Times New Roman" w:cs="Times New Roman"/>
                <w:bCs/>
                <w:spacing w:val="-12"/>
                <w:lang w:eastAsia="ru-RU"/>
              </w:rPr>
            </w:pPr>
            <w:r w:rsidRPr="00D732E1">
              <w:rPr>
                <w:rFonts w:ascii="Times New Roman" w:eastAsia="Times New Roman" w:hAnsi="Times New Roman" w:cs="Times New Roman"/>
                <w:b/>
                <w:bCs/>
                <w:spacing w:val="-12"/>
                <w:lang w:eastAsia="ru-RU"/>
              </w:rPr>
              <w:t>Генеральный директор ООО «Жилищно-коммунальный сервис п. Возы»</w:t>
            </w:r>
          </w:p>
          <w:p w:rsidR="00D732E1" w:rsidRPr="00D732E1" w:rsidRDefault="00D732E1" w:rsidP="00D732E1">
            <w:pPr>
              <w:keepNext/>
              <w:widowControl w:val="0"/>
              <w:spacing w:after="0" w:line="240" w:lineRule="auto"/>
              <w:contextualSpacing/>
              <w:rPr>
                <w:rFonts w:ascii="Times New Roman" w:eastAsia="Times New Roman" w:hAnsi="Times New Roman" w:cs="Times New Roman"/>
                <w:bCs/>
                <w:spacing w:val="-12"/>
                <w:lang w:eastAsia="ru-RU"/>
              </w:rPr>
            </w:pPr>
          </w:p>
          <w:p w:rsidR="00D732E1" w:rsidRPr="00D732E1" w:rsidRDefault="00D732E1" w:rsidP="00D732E1">
            <w:pPr>
              <w:keepNext/>
              <w:widowControl w:val="0"/>
              <w:spacing w:after="0" w:line="240" w:lineRule="auto"/>
              <w:contextualSpacing/>
              <w:rPr>
                <w:rFonts w:ascii="Times New Roman" w:eastAsia="Times New Roman" w:hAnsi="Times New Roman" w:cs="Times New Roman"/>
                <w:bCs/>
                <w:spacing w:val="-12"/>
                <w:lang w:eastAsia="ru-RU"/>
              </w:rPr>
            </w:pPr>
          </w:p>
          <w:p w:rsidR="00D732E1" w:rsidRPr="00D732E1" w:rsidRDefault="00D732E1" w:rsidP="00D732E1">
            <w:pPr>
              <w:keepNext/>
              <w:widowControl w:val="0"/>
              <w:spacing w:after="0" w:line="240" w:lineRule="auto"/>
              <w:contextualSpacing/>
              <w:rPr>
                <w:rFonts w:ascii="Times New Roman" w:eastAsia="Times New Roman" w:hAnsi="Times New Roman" w:cs="Times New Roman"/>
                <w:bCs/>
                <w:spacing w:val="-12"/>
                <w:lang w:eastAsia="ru-RU"/>
              </w:rPr>
            </w:pPr>
            <w:r w:rsidRPr="00D732E1">
              <w:rPr>
                <w:rFonts w:ascii="Times New Roman" w:eastAsia="Times New Roman" w:hAnsi="Times New Roman" w:cs="Times New Roman"/>
                <w:bCs/>
                <w:spacing w:val="-12"/>
                <w:lang w:eastAsia="ru-RU"/>
              </w:rPr>
              <w:t xml:space="preserve">_________________________ / </w:t>
            </w:r>
            <w:r>
              <w:rPr>
                <w:rFonts w:ascii="Times New Roman" w:eastAsia="Times New Roman" w:hAnsi="Times New Roman" w:cs="Times New Roman"/>
                <w:bCs/>
                <w:spacing w:val="-12"/>
                <w:lang w:eastAsia="ru-RU"/>
              </w:rPr>
              <w:t>Дородных С.А</w:t>
            </w:r>
            <w:r w:rsidRPr="00D732E1">
              <w:rPr>
                <w:rFonts w:ascii="Times New Roman" w:eastAsia="Times New Roman" w:hAnsi="Times New Roman" w:cs="Times New Roman"/>
                <w:bCs/>
                <w:spacing w:val="-12"/>
                <w:lang w:eastAsia="ru-RU"/>
              </w:rPr>
              <w:t>.</w:t>
            </w:r>
          </w:p>
          <w:p w:rsidR="00D732E1" w:rsidRPr="00D732E1" w:rsidRDefault="00D732E1" w:rsidP="00D732E1">
            <w:pPr>
              <w:keepNext/>
              <w:widowControl w:val="0"/>
              <w:spacing w:after="0" w:line="240" w:lineRule="auto"/>
              <w:contextualSpacing/>
              <w:rPr>
                <w:rFonts w:ascii="Times New Roman" w:eastAsia="Times New Roman" w:hAnsi="Times New Roman" w:cs="Times New Roman"/>
                <w:bCs/>
                <w:spacing w:val="-12"/>
                <w:sz w:val="16"/>
                <w:szCs w:val="16"/>
                <w:lang w:eastAsia="ru-RU"/>
              </w:rPr>
            </w:pPr>
            <w:r w:rsidRPr="00D732E1">
              <w:rPr>
                <w:rFonts w:ascii="Times New Roman" w:eastAsia="Times New Roman" w:hAnsi="Times New Roman" w:cs="Times New Roman"/>
                <w:bCs/>
                <w:spacing w:val="-12"/>
                <w:sz w:val="16"/>
                <w:szCs w:val="16"/>
                <w:lang w:eastAsia="ru-RU"/>
              </w:rPr>
              <w:t>Подписано ЭЦП</w:t>
            </w:r>
          </w:p>
        </w:tc>
        <w:tc>
          <w:tcPr>
            <w:tcW w:w="5103" w:type="dxa"/>
          </w:tcPr>
          <w:p w:rsidR="00D732E1" w:rsidRPr="00D732E1" w:rsidRDefault="00D732E1" w:rsidP="00D732E1">
            <w:pPr>
              <w:keepNext/>
              <w:widowControl w:val="0"/>
              <w:snapToGrid w:val="0"/>
              <w:spacing w:after="0" w:line="240" w:lineRule="auto"/>
              <w:contextualSpacing/>
              <w:rPr>
                <w:rFonts w:ascii="Times New Roman" w:eastAsia="Times New Roman" w:hAnsi="Times New Roman" w:cs="Times New Roman"/>
                <w:b/>
                <w:bCs/>
                <w:spacing w:val="-12"/>
                <w:lang w:eastAsia="ru-RU"/>
              </w:rPr>
            </w:pPr>
            <w:r w:rsidRPr="00D732E1">
              <w:rPr>
                <w:rFonts w:ascii="Times New Roman" w:eastAsia="Times New Roman" w:hAnsi="Times New Roman" w:cs="Times New Roman"/>
                <w:b/>
                <w:bCs/>
                <w:spacing w:val="-12"/>
                <w:lang w:eastAsia="ru-RU"/>
              </w:rPr>
              <w:t>Глава Свободинского сельсовета</w:t>
            </w:r>
          </w:p>
          <w:p w:rsidR="00D732E1" w:rsidRPr="00D732E1" w:rsidRDefault="00D732E1" w:rsidP="00D732E1">
            <w:pPr>
              <w:keepNext/>
              <w:widowControl w:val="0"/>
              <w:snapToGrid w:val="0"/>
              <w:spacing w:after="0" w:line="240" w:lineRule="auto"/>
              <w:contextualSpacing/>
              <w:rPr>
                <w:rFonts w:ascii="Times New Roman" w:eastAsia="Times New Roman" w:hAnsi="Times New Roman" w:cs="Times New Roman"/>
                <w:b/>
                <w:bCs/>
                <w:spacing w:val="-12"/>
                <w:lang w:eastAsia="ru-RU"/>
              </w:rPr>
            </w:pPr>
            <w:r w:rsidRPr="00D732E1">
              <w:rPr>
                <w:rFonts w:ascii="Times New Roman" w:eastAsia="Times New Roman" w:hAnsi="Times New Roman" w:cs="Times New Roman"/>
                <w:b/>
                <w:bCs/>
                <w:spacing w:val="-12"/>
                <w:lang w:eastAsia="ru-RU"/>
              </w:rPr>
              <w:t xml:space="preserve">Золотухинского района Курской области </w:t>
            </w:r>
          </w:p>
          <w:p w:rsidR="00D732E1" w:rsidRDefault="00D732E1" w:rsidP="00D732E1">
            <w:pPr>
              <w:keepNext/>
              <w:widowControl w:val="0"/>
              <w:snapToGrid w:val="0"/>
              <w:spacing w:after="0" w:line="240" w:lineRule="auto"/>
              <w:contextualSpacing/>
              <w:rPr>
                <w:rFonts w:ascii="Times New Roman" w:eastAsia="Times New Roman" w:hAnsi="Times New Roman" w:cs="Times New Roman"/>
                <w:b/>
                <w:bCs/>
                <w:spacing w:val="-12"/>
                <w:lang w:eastAsia="ru-RU"/>
              </w:rPr>
            </w:pPr>
          </w:p>
          <w:p w:rsidR="00D732E1" w:rsidRPr="00D732E1" w:rsidRDefault="00D732E1" w:rsidP="00D732E1">
            <w:pPr>
              <w:keepNext/>
              <w:widowControl w:val="0"/>
              <w:snapToGrid w:val="0"/>
              <w:spacing w:after="0" w:line="240" w:lineRule="auto"/>
              <w:contextualSpacing/>
              <w:rPr>
                <w:rFonts w:ascii="Times New Roman" w:eastAsia="Times New Roman" w:hAnsi="Times New Roman" w:cs="Times New Roman"/>
                <w:b/>
                <w:bCs/>
                <w:spacing w:val="-12"/>
                <w:lang w:eastAsia="ru-RU"/>
              </w:rPr>
            </w:pPr>
          </w:p>
          <w:p w:rsidR="00D732E1" w:rsidRPr="00D732E1" w:rsidRDefault="00D732E1" w:rsidP="00D732E1">
            <w:pPr>
              <w:keepNext/>
              <w:widowControl w:val="0"/>
              <w:snapToGrid w:val="0"/>
              <w:spacing w:after="0" w:line="240" w:lineRule="auto"/>
              <w:contextualSpacing/>
              <w:rPr>
                <w:rFonts w:ascii="Times New Roman" w:eastAsia="Times New Roman" w:hAnsi="Times New Roman" w:cs="Times New Roman"/>
                <w:bCs/>
                <w:spacing w:val="-12"/>
                <w:lang w:eastAsia="ru-RU"/>
              </w:rPr>
            </w:pPr>
            <w:r w:rsidRPr="00D732E1">
              <w:rPr>
                <w:rFonts w:ascii="Times New Roman" w:eastAsia="Times New Roman" w:hAnsi="Times New Roman" w:cs="Times New Roman"/>
                <w:bCs/>
                <w:spacing w:val="-12"/>
                <w:lang w:eastAsia="ru-RU"/>
              </w:rPr>
              <w:t xml:space="preserve">______________________/ </w:t>
            </w:r>
            <w:r>
              <w:rPr>
                <w:rFonts w:ascii="Times New Roman" w:eastAsia="Times New Roman" w:hAnsi="Times New Roman" w:cs="Times New Roman"/>
                <w:bCs/>
                <w:spacing w:val="-12"/>
                <w:lang w:eastAsia="ru-RU"/>
              </w:rPr>
              <w:t>Албегонова Е</w:t>
            </w:r>
            <w:r w:rsidRPr="00D732E1">
              <w:rPr>
                <w:rFonts w:ascii="Times New Roman" w:eastAsia="Times New Roman" w:hAnsi="Times New Roman" w:cs="Times New Roman"/>
                <w:bCs/>
                <w:spacing w:val="-12"/>
                <w:lang w:eastAsia="ru-RU"/>
              </w:rPr>
              <w:t>.</w:t>
            </w:r>
            <w:r>
              <w:rPr>
                <w:rFonts w:ascii="Times New Roman" w:eastAsia="Times New Roman" w:hAnsi="Times New Roman" w:cs="Times New Roman"/>
                <w:bCs/>
                <w:spacing w:val="-12"/>
                <w:lang w:eastAsia="ru-RU"/>
              </w:rPr>
              <w:t>А.</w:t>
            </w:r>
          </w:p>
          <w:p w:rsidR="00D732E1" w:rsidRPr="00D732E1" w:rsidRDefault="00D732E1" w:rsidP="00D732E1">
            <w:pPr>
              <w:keepNext/>
              <w:widowControl w:val="0"/>
              <w:snapToGrid w:val="0"/>
              <w:spacing w:after="0" w:line="240" w:lineRule="auto"/>
              <w:contextualSpacing/>
              <w:rPr>
                <w:rFonts w:ascii="Times New Roman" w:eastAsia="Times New Roman" w:hAnsi="Times New Roman" w:cs="Times New Roman"/>
                <w:bCs/>
                <w:spacing w:val="-12"/>
                <w:sz w:val="16"/>
                <w:szCs w:val="16"/>
                <w:lang w:eastAsia="ru-RU"/>
              </w:rPr>
            </w:pPr>
            <w:r w:rsidRPr="00D732E1">
              <w:rPr>
                <w:rFonts w:ascii="Times New Roman" w:eastAsia="Times New Roman" w:hAnsi="Times New Roman" w:cs="Times New Roman"/>
                <w:bCs/>
                <w:spacing w:val="-12"/>
                <w:sz w:val="16"/>
                <w:szCs w:val="16"/>
                <w:lang w:eastAsia="ru-RU"/>
              </w:rPr>
              <w:t>Подписано ЭЦП</w:t>
            </w:r>
          </w:p>
        </w:tc>
      </w:tr>
    </w:tbl>
    <w:p w:rsidR="007677AB" w:rsidRDefault="007677AB" w:rsidP="00D732E1"/>
    <w:sectPr w:rsidR="007677AB" w:rsidSect="00EE422C">
      <w:headerReference w:type="default" r:id="rId28"/>
      <w:pgSz w:w="11906" w:h="16838"/>
      <w:pgMar w:top="851"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E0" w:rsidRDefault="00DB04E0">
      <w:pPr>
        <w:spacing w:after="0" w:line="240" w:lineRule="auto"/>
      </w:pPr>
      <w:r>
        <w:separator/>
      </w:r>
    </w:p>
  </w:endnote>
  <w:endnote w:type="continuationSeparator" w:id="0">
    <w:p w:rsidR="00DB04E0" w:rsidRDefault="00DB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E0" w:rsidRDefault="00DB04E0">
      <w:pPr>
        <w:spacing w:after="0" w:line="240" w:lineRule="auto"/>
      </w:pPr>
      <w:r>
        <w:separator/>
      </w:r>
    </w:p>
  </w:footnote>
  <w:footnote w:type="continuationSeparator" w:id="0">
    <w:p w:rsidR="00DB04E0" w:rsidRDefault="00DB0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2C" w:rsidRDefault="00DB04E0">
    <w:pPr>
      <w:pStyle w:val="a3"/>
      <w:jc w:val="center"/>
    </w:pPr>
    <w:r>
      <w:fldChar w:fldCharType="begin"/>
    </w:r>
    <w:r>
      <w:instrText xml:space="preserve"> PAGE   \* MERGEFORMAT </w:instrText>
    </w:r>
    <w:r>
      <w:fldChar w:fldCharType="separate"/>
    </w:r>
    <w:r w:rsidR="001D189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42D0"/>
    <w:multiLevelType w:val="multilevel"/>
    <w:tmpl w:val="B032E098"/>
    <w:numStyleLink w:val="2"/>
  </w:abstractNum>
  <w:abstractNum w:abstractNumId="1">
    <w:nsid w:val="2240374B"/>
    <w:multiLevelType w:val="multilevel"/>
    <w:tmpl w:val="1F5EBAC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7D95C4D"/>
    <w:multiLevelType w:val="multilevel"/>
    <w:tmpl w:val="D534C7AA"/>
    <w:styleLink w:val="1"/>
    <w:lvl w:ilvl="0">
      <w:start w:val="5"/>
      <w:numFmt w:val="decimal"/>
      <w:lvlText w:val="%1."/>
      <w:lvlJc w:val="left"/>
      <w:pPr>
        <w:ind w:left="4136" w:hanging="450"/>
      </w:pPr>
      <w:rPr>
        <w:rFonts w:hint="default"/>
      </w:rPr>
    </w:lvl>
    <w:lvl w:ilvl="1">
      <w:start w:val="1"/>
      <w:numFmt w:val="decimal"/>
      <w:suff w:val="space"/>
      <w:lvlText w:val="%1.%2."/>
      <w:lvlJc w:val="left"/>
      <w:pPr>
        <w:ind w:left="3414" w:hanging="720"/>
      </w:pPr>
      <w:rPr>
        <w:rFonts w:hint="default"/>
      </w:rPr>
    </w:lvl>
    <w:lvl w:ilvl="2">
      <w:start w:val="1"/>
      <w:numFmt w:val="decimal"/>
      <w:suff w:val="space"/>
      <w:lvlText w:val="%1.%2.%3."/>
      <w:lvlJc w:val="left"/>
      <w:pPr>
        <w:ind w:left="3131" w:hanging="720"/>
      </w:pPr>
      <w:rPr>
        <w:rFonts w:hint="default"/>
        <w:b w:val="0"/>
        <w:i w:val="0"/>
      </w:rPr>
    </w:lvl>
    <w:lvl w:ilvl="3">
      <w:start w:val="1"/>
      <w:numFmt w:val="decimal"/>
      <w:suff w:val="space"/>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C125AC6"/>
    <w:multiLevelType w:val="multilevel"/>
    <w:tmpl w:val="18FCF448"/>
    <w:lvl w:ilvl="0">
      <w:start w:val="4"/>
      <w:numFmt w:val="decimal"/>
      <w:suff w:val="space"/>
      <w:lvlText w:val="%1."/>
      <w:lvlJc w:val="left"/>
      <w:pPr>
        <w:ind w:left="450" w:hanging="45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5F57834"/>
    <w:multiLevelType w:val="multilevel"/>
    <w:tmpl w:val="B032E098"/>
    <w:styleLink w:val="2"/>
    <w:lvl w:ilvl="0">
      <w:start w:val="4"/>
      <w:numFmt w:val="decimal"/>
      <w:lvlText w:val="%1."/>
      <w:lvlJc w:val="left"/>
      <w:pPr>
        <w:ind w:left="4136" w:hanging="450"/>
      </w:pPr>
      <w:rPr>
        <w:rFonts w:hint="default"/>
      </w:rPr>
    </w:lvl>
    <w:lvl w:ilvl="1">
      <w:start w:val="1"/>
      <w:numFmt w:val="decimal"/>
      <w:suff w:val="space"/>
      <w:lvlText w:val="%1.%2."/>
      <w:lvlJc w:val="left"/>
      <w:pPr>
        <w:ind w:left="3414" w:hanging="720"/>
      </w:pPr>
      <w:rPr>
        <w:rFonts w:hint="default"/>
      </w:rPr>
    </w:lvl>
    <w:lvl w:ilvl="2">
      <w:start w:val="1"/>
      <w:numFmt w:val="decimal"/>
      <w:suff w:val="space"/>
      <w:lvlText w:val="%1.%2.%3."/>
      <w:lvlJc w:val="left"/>
      <w:pPr>
        <w:ind w:left="3131" w:hanging="720"/>
      </w:pPr>
      <w:rPr>
        <w:rFonts w:hint="default"/>
        <w:b w:val="0"/>
        <w:i w:val="0"/>
      </w:rPr>
    </w:lvl>
    <w:lvl w:ilvl="3">
      <w:start w:val="1"/>
      <w:numFmt w:val="decimal"/>
      <w:suff w:val="space"/>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BB94739"/>
    <w:multiLevelType w:val="multilevel"/>
    <w:tmpl w:val="6CD20DC2"/>
    <w:lvl w:ilvl="0">
      <w:start w:val="7"/>
      <w:numFmt w:val="decimal"/>
      <w:lvlText w:val="%1."/>
      <w:lvlJc w:val="left"/>
      <w:pPr>
        <w:ind w:left="675" w:hanging="675"/>
      </w:pPr>
      <w:rPr>
        <w:rFonts w:hint="default"/>
      </w:rPr>
    </w:lvl>
    <w:lvl w:ilvl="1">
      <w:start w:val="3"/>
      <w:numFmt w:val="decimal"/>
      <w:lvlText w:val="%1.1."/>
      <w:lvlJc w:val="left"/>
      <w:pPr>
        <w:ind w:left="1003" w:hanging="720"/>
      </w:pPr>
      <w:rPr>
        <w:rFonts w:hint="default"/>
      </w:rPr>
    </w:lvl>
    <w:lvl w:ilvl="2">
      <w:start w:val="6"/>
      <w:numFmt w:val="decimal"/>
      <w:lvlText w:val="%1.%2.%3."/>
      <w:lvlJc w:val="left"/>
      <w:pPr>
        <w:ind w:left="1997" w:hanging="720"/>
      </w:pPr>
      <w:rPr>
        <w:rFonts w:hint="default"/>
        <w:color w:val="00000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98"/>
    <w:rsid w:val="00095E6B"/>
    <w:rsid w:val="000B6D31"/>
    <w:rsid w:val="000C420E"/>
    <w:rsid w:val="0011052F"/>
    <w:rsid w:val="001D1899"/>
    <w:rsid w:val="002264A4"/>
    <w:rsid w:val="002A7D6E"/>
    <w:rsid w:val="002E2D2E"/>
    <w:rsid w:val="00300C95"/>
    <w:rsid w:val="00321898"/>
    <w:rsid w:val="0035344E"/>
    <w:rsid w:val="00382ABD"/>
    <w:rsid w:val="003F2E86"/>
    <w:rsid w:val="00444887"/>
    <w:rsid w:val="00445D70"/>
    <w:rsid w:val="00485628"/>
    <w:rsid w:val="004D7A04"/>
    <w:rsid w:val="00541F19"/>
    <w:rsid w:val="005E4D33"/>
    <w:rsid w:val="00641803"/>
    <w:rsid w:val="00644115"/>
    <w:rsid w:val="006A138E"/>
    <w:rsid w:val="006F67B3"/>
    <w:rsid w:val="00727BD2"/>
    <w:rsid w:val="007402C3"/>
    <w:rsid w:val="00764FFC"/>
    <w:rsid w:val="007677AB"/>
    <w:rsid w:val="008279FB"/>
    <w:rsid w:val="0087537D"/>
    <w:rsid w:val="008836A9"/>
    <w:rsid w:val="008E4085"/>
    <w:rsid w:val="00957686"/>
    <w:rsid w:val="009B3CF4"/>
    <w:rsid w:val="00AD1DD8"/>
    <w:rsid w:val="00AD337F"/>
    <w:rsid w:val="00AE3C57"/>
    <w:rsid w:val="00B20805"/>
    <w:rsid w:val="00B208D8"/>
    <w:rsid w:val="00B5754A"/>
    <w:rsid w:val="00B8336D"/>
    <w:rsid w:val="00CE6809"/>
    <w:rsid w:val="00CF02DE"/>
    <w:rsid w:val="00D72E47"/>
    <w:rsid w:val="00D732E1"/>
    <w:rsid w:val="00DB04E0"/>
    <w:rsid w:val="00DD4AD4"/>
    <w:rsid w:val="00E9440D"/>
    <w:rsid w:val="00E96E57"/>
    <w:rsid w:val="00ED7A1C"/>
    <w:rsid w:val="00EE422C"/>
    <w:rsid w:val="00F40C31"/>
    <w:rsid w:val="00F54AD9"/>
    <w:rsid w:val="00F83079"/>
    <w:rsid w:val="00F85735"/>
    <w:rsid w:val="00FA4927"/>
    <w:rsid w:val="00FD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18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1898"/>
  </w:style>
  <w:style w:type="paragraph" w:styleId="a5">
    <w:name w:val="List Paragraph"/>
    <w:basedOn w:val="a"/>
    <w:uiPriority w:val="34"/>
    <w:qFormat/>
    <w:rsid w:val="009B3CF4"/>
    <w:pPr>
      <w:ind w:left="720"/>
      <w:contextualSpacing/>
    </w:pPr>
    <w:rPr>
      <w:rFonts w:ascii="Calibri" w:eastAsia="Calibri" w:hAnsi="Calibri" w:cs="Times New Roman"/>
    </w:rPr>
  </w:style>
  <w:style w:type="numbering" w:customStyle="1" w:styleId="1">
    <w:name w:val="Стиль1"/>
    <w:uiPriority w:val="99"/>
    <w:rsid w:val="00FD0E4F"/>
    <w:pPr>
      <w:numPr>
        <w:numId w:val="3"/>
      </w:numPr>
    </w:pPr>
  </w:style>
  <w:style w:type="paragraph" w:styleId="a6">
    <w:name w:val="Balloon Text"/>
    <w:basedOn w:val="a"/>
    <w:link w:val="a7"/>
    <w:uiPriority w:val="99"/>
    <w:semiHidden/>
    <w:unhideWhenUsed/>
    <w:rsid w:val="00AE3C5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3C57"/>
    <w:rPr>
      <w:rFonts w:ascii="Segoe UI" w:hAnsi="Segoe UI" w:cs="Segoe UI"/>
      <w:sz w:val="18"/>
      <w:szCs w:val="18"/>
    </w:rPr>
  </w:style>
  <w:style w:type="numbering" w:customStyle="1" w:styleId="2">
    <w:name w:val="Стиль2"/>
    <w:uiPriority w:val="99"/>
    <w:rsid w:val="00F83079"/>
    <w:pPr>
      <w:numPr>
        <w:numId w:val="6"/>
      </w:numPr>
    </w:pPr>
  </w:style>
  <w:style w:type="character" w:styleId="a8">
    <w:name w:val="Hyperlink"/>
    <w:basedOn w:val="a0"/>
    <w:uiPriority w:val="99"/>
    <w:unhideWhenUsed/>
    <w:rsid w:val="00D732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18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1898"/>
  </w:style>
  <w:style w:type="paragraph" w:styleId="a5">
    <w:name w:val="List Paragraph"/>
    <w:basedOn w:val="a"/>
    <w:uiPriority w:val="34"/>
    <w:qFormat/>
    <w:rsid w:val="009B3CF4"/>
    <w:pPr>
      <w:ind w:left="720"/>
      <w:contextualSpacing/>
    </w:pPr>
    <w:rPr>
      <w:rFonts w:ascii="Calibri" w:eastAsia="Calibri" w:hAnsi="Calibri" w:cs="Times New Roman"/>
    </w:rPr>
  </w:style>
  <w:style w:type="numbering" w:customStyle="1" w:styleId="1">
    <w:name w:val="Стиль1"/>
    <w:uiPriority w:val="99"/>
    <w:rsid w:val="00FD0E4F"/>
    <w:pPr>
      <w:numPr>
        <w:numId w:val="3"/>
      </w:numPr>
    </w:pPr>
  </w:style>
  <w:style w:type="paragraph" w:styleId="a6">
    <w:name w:val="Balloon Text"/>
    <w:basedOn w:val="a"/>
    <w:link w:val="a7"/>
    <w:uiPriority w:val="99"/>
    <w:semiHidden/>
    <w:unhideWhenUsed/>
    <w:rsid w:val="00AE3C5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3C57"/>
    <w:rPr>
      <w:rFonts w:ascii="Segoe UI" w:hAnsi="Segoe UI" w:cs="Segoe UI"/>
      <w:sz w:val="18"/>
      <w:szCs w:val="18"/>
    </w:rPr>
  </w:style>
  <w:style w:type="numbering" w:customStyle="1" w:styleId="2">
    <w:name w:val="Стиль2"/>
    <w:uiPriority w:val="99"/>
    <w:rsid w:val="00F83079"/>
    <w:pPr>
      <w:numPr>
        <w:numId w:val="6"/>
      </w:numPr>
    </w:pPr>
  </w:style>
  <w:style w:type="character" w:styleId="a8">
    <w:name w:val="Hyperlink"/>
    <w:basedOn w:val="a0"/>
    <w:uiPriority w:val="99"/>
    <w:unhideWhenUsed/>
    <w:rsid w:val="00D73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F97727BDC5C9BBDF67CCCD2BC7A291BC0292C6378D7EA8F8DE56E97E29468D34FC1A52674E4134F77B951CDFA99E15F656E5376B2828E5c6M" TargetMode="External"/><Relationship Id="rId18" Type="http://schemas.openxmlformats.org/officeDocument/2006/relationships/hyperlink" Target="consultantplus://offline/ref=B14B922ED734C92B875E6CA8F04407A80901DFC2707708DD4F1DB745A3F73D7490C92D394CDFBF434968C2340E66F96A5073359351F2FDJ3M" TargetMode="External"/><Relationship Id="rId26" Type="http://schemas.openxmlformats.org/officeDocument/2006/relationships/hyperlink" Target="consultantplus://offline/ref=11CCB161CE16BA4A1F01CAC96C23AA923CDBC8F763D9D91DBC2444950DYCI3O" TargetMode="External"/><Relationship Id="rId3" Type="http://schemas.microsoft.com/office/2007/relationships/stylesWithEffects" Target="stylesWithEffects.xml"/><Relationship Id="rId21" Type="http://schemas.openxmlformats.org/officeDocument/2006/relationships/hyperlink" Target="consultantplus://offline/ref=607EE794C55EED7DE73EC984B82B4E18D90E20C89DF5F411D5EF2E920D07B02DA8D4132FEA32778202286863C0420A577CC0AB18FCF9E3D3M" TargetMode="External"/><Relationship Id="rId7" Type="http://schemas.openxmlformats.org/officeDocument/2006/relationships/endnotes" Target="endnotes.xml"/><Relationship Id="rId12" Type="http://schemas.openxmlformats.org/officeDocument/2006/relationships/hyperlink" Target="consultantplus://offline/ref=F97727BDC5C9BBDF67CCCD2BC7A291BC0292C6378D7EA8F8DE56E97E29468D34FC1A52674E4135F77B951CDFA99E15F656E5376B2828E5c6M" TargetMode="External"/><Relationship Id="rId17" Type="http://schemas.openxmlformats.org/officeDocument/2006/relationships/hyperlink" Target="consultantplus://offline/ref=B14B922ED734C92B875E6CA8F04407A80901DFC2707708DD4F1DB745A3F73D7490C92D394CDEB6434968C2340E66F96A5073359351F2FDJ3M" TargetMode="External"/><Relationship Id="rId25" Type="http://schemas.openxmlformats.org/officeDocument/2006/relationships/hyperlink" Target="consultantplus://offline/ref=98FCD66D9A2F7512376929CD05B833D9AE18BE681888A0F13C61EF1F99484B74D1529F192F3641D3089B257D981AD3E2B90139C4FBCA4F4FE210I" TargetMode="External"/><Relationship Id="rId2" Type="http://schemas.openxmlformats.org/officeDocument/2006/relationships/styles" Target="styles.xml"/><Relationship Id="rId16" Type="http://schemas.openxmlformats.org/officeDocument/2006/relationships/hyperlink" Target="consultantplus://offline/ref=480DC0676FBD1F220945B757485824C71C13B833010DA053CE47F555C9FB237D020F5B7E8A6AF4F1z5oBF" TargetMode="External"/><Relationship Id="rId20" Type="http://schemas.openxmlformats.org/officeDocument/2006/relationships/hyperlink" Target="consultantplus://offline/ref=B14B922ED734C92B875E6CA8F04407A80901DFC2707708DD4F1DB745A3F73D7490C92D3C4CD6B41C4C7DD36C0367E674576A299150FFJA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7727BDC5C9BBDF67CCCD2BC7A291BC0292C6378D7EA8F8DE56E97E29468D34FC1A52674E403CF77B951CDFA99E15F656E5376B2828E5c6M" TargetMode="External"/><Relationship Id="rId24" Type="http://schemas.openxmlformats.org/officeDocument/2006/relationships/hyperlink" Target="consultantplus://offline/ref=98FCD66D9A2F7512376929CD05B833D9AE18BE681888A0F13C61EF1F99484B74D1529F192F374DD5079B257D981AD3E2B90139C4FBCA4F4FE210I" TargetMode="External"/><Relationship Id="rId5" Type="http://schemas.openxmlformats.org/officeDocument/2006/relationships/webSettings" Target="webSettings.xml"/><Relationship Id="rId15" Type="http://schemas.openxmlformats.org/officeDocument/2006/relationships/hyperlink" Target="consultantplus://offline/ref=F97727BDC5C9BBDF67CCCD2BC7A291BC0292C6378D7EA8F8DE56E97E29468D34FC1A52624D443EA87E800D87A49F0AE851FC2B6929E2c0M" TargetMode="External"/><Relationship Id="rId23" Type="http://schemas.openxmlformats.org/officeDocument/2006/relationships/hyperlink" Target="consultantplus://offline/ref=1903B362B239E142DADD66011DD5B55C332EB10D6F592BFBF7E3509D5F456F557BB9A9F454462D7CCA04477CDA5A4313493A16BD97E5BBFBz1Y6G" TargetMode="External"/><Relationship Id="rId28" Type="http://schemas.openxmlformats.org/officeDocument/2006/relationships/header" Target="header1.xml"/><Relationship Id="rId10" Type="http://schemas.openxmlformats.org/officeDocument/2006/relationships/hyperlink" Target="consultantplus://offline/ref=F97727BDC5C9BBDF67CCCD2BC7A291BC0291C5378C71A8F8DE56E97E29468D34FC1A52674F4034F42FCF0CDBE0CB19E857FC296E362B5F95E8c5M" TargetMode="External"/><Relationship Id="rId19" Type="http://schemas.openxmlformats.org/officeDocument/2006/relationships/hyperlink" Target="consultantplus://offline/ref=B14B922ED734C92B875E6CA8F04407A80901DFC2707708DD4F1DB745A3F73D7490C92D394CDFBE434968C2340E66F96A5073359351F2FDJ3M" TargetMode="External"/><Relationship Id="rId4" Type="http://schemas.openxmlformats.org/officeDocument/2006/relationships/settings" Target="settings.xml"/><Relationship Id="rId9" Type="http://schemas.openxmlformats.org/officeDocument/2006/relationships/hyperlink" Target="consultantplus://offline/ref=11CCB161CE16BA4A1F01CAC96C23AA923CDBC8F763D9D91DBC2444950DC37D22D36BC29FC565A7FCY4I8O" TargetMode="External"/><Relationship Id="rId14" Type="http://schemas.openxmlformats.org/officeDocument/2006/relationships/hyperlink" Target="consultantplus://offline/ref=F97727BDC5C9BBDF67CCCD2BC7A291BC0292C6378D7EA8F8DE56E97E29468D34FC1A52674E4137F77B951CDFA99E15F656E5376B2828E5c6M" TargetMode="External"/><Relationship Id="rId22" Type="http://schemas.openxmlformats.org/officeDocument/2006/relationships/hyperlink" Target="consultantplus://offline/ref=1903B362B239E142DADD66011DD5B55C332EB10D6F592BFBF7E3509D5F456F557BB9A9F0524C7A2D875A1E2D9C114E14552616BBz8Y0G" TargetMode="External"/><Relationship Id="rId27" Type="http://schemas.openxmlformats.org/officeDocument/2006/relationships/hyperlink" Target="mailto:gilkomservisvozi@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9539</Words>
  <Characters>54376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admin</cp:lastModifiedBy>
  <cp:revision>2</cp:revision>
  <cp:lastPrinted>2020-12-08T10:56:00Z</cp:lastPrinted>
  <dcterms:created xsi:type="dcterms:W3CDTF">2021-02-09T11:54:00Z</dcterms:created>
  <dcterms:modified xsi:type="dcterms:W3CDTF">2021-02-09T11:54:00Z</dcterms:modified>
</cp:coreProperties>
</file>